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5C" w:rsidRPr="00667952" w:rsidRDefault="00CA745C" w:rsidP="00CA745C">
      <w:pPr>
        <w:jc w:val="center"/>
        <w:rPr>
          <w:sz w:val="32"/>
          <w:szCs w:val="32"/>
        </w:rPr>
      </w:pPr>
      <w:bookmarkStart w:id="0" w:name="_GoBack"/>
      <w:bookmarkEnd w:id="0"/>
      <w:r w:rsidRPr="00667952">
        <w:rPr>
          <w:sz w:val="32"/>
          <w:szCs w:val="32"/>
        </w:rPr>
        <w:t xml:space="preserve">Администрация Вавиловского сельского поселения </w:t>
      </w:r>
    </w:p>
    <w:p w:rsidR="00CA745C" w:rsidRPr="00667952" w:rsidRDefault="00CA745C" w:rsidP="00CA745C">
      <w:pPr>
        <w:jc w:val="center"/>
        <w:rPr>
          <w:sz w:val="32"/>
          <w:szCs w:val="32"/>
        </w:rPr>
      </w:pPr>
      <w:r w:rsidRPr="00667952">
        <w:rPr>
          <w:sz w:val="32"/>
          <w:szCs w:val="32"/>
        </w:rPr>
        <w:t>Глава Вавиловского сельского поселения</w:t>
      </w:r>
    </w:p>
    <w:p w:rsidR="00CA745C" w:rsidRPr="00667952" w:rsidRDefault="00CA745C" w:rsidP="00CA745C">
      <w:pPr>
        <w:jc w:val="center"/>
        <w:rPr>
          <w:sz w:val="32"/>
          <w:szCs w:val="32"/>
        </w:rPr>
      </w:pPr>
      <w:r w:rsidRPr="00667952">
        <w:rPr>
          <w:sz w:val="32"/>
          <w:szCs w:val="32"/>
        </w:rPr>
        <w:t>Постановление</w:t>
      </w:r>
    </w:p>
    <w:p w:rsidR="00CA745C" w:rsidRPr="00F130B2" w:rsidRDefault="00CA745C" w:rsidP="00CA745C">
      <w:pPr>
        <w:jc w:val="center"/>
        <w:rPr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672"/>
        <w:gridCol w:w="3221"/>
        <w:gridCol w:w="3143"/>
      </w:tblGrid>
      <w:tr w:rsidR="00CA745C">
        <w:tc>
          <w:tcPr>
            <w:tcW w:w="2739" w:type="dxa"/>
          </w:tcPr>
          <w:p w:rsidR="00CA745C" w:rsidRDefault="00BA6A9A" w:rsidP="00CA745C">
            <w:pPr>
              <w:pStyle w:val="1"/>
            </w:pPr>
            <w:r>
              <w:t>1</w:t>
            </w:r>
            <w:r w:rsidR="00CA745C">
              <w:t>3.</w:t>
            </w:r>
            <w:r>
              <w:t>12</w:t>
            </w:r>
            <w:r w:rsidR="00CA745C">
              <w:t>.20</w:t>
            </w:r>
            <w:r>
              <w:t>10</w:t>
            </w:r>
          </w:p>
        </w:tc>
        <w:tc>
          <w:tcPr>
            <w:tcW w:w="3306" w:type="dxa"/>
          </w:tcPr>
          <w:p w:rsidR="00CA745C" w:rsidRDefault="00CA745C" w:rsidP="00CA745C">
            <w:pPr>
              <w:pStyle w:val="1"/>
            </w:pPr>
            <w:r>
              <w:t>д.Вавиловка</w:t>
            </w:r>
          </w:p>
        </w:tc>
        <w:tc>
          <w:tcPr>
            <w:tcW w:w="3275" w:type="dxa"/>
          </w:tcPr>
          <w:p w:rsidR="00CA745C" w:rsidRDefault="00BA6A9A" w:rsidP="00CA745C">
            <w:pPr>
              <w:pStyle w:val="1"/>
              <w:jc w:val="center"/>
            </w:pPr>
            <w:r>
              <w:t xml:space="preserve">                     № 85</w:t>
            </w:r>
          </w:p>
        </w:tc>
      </w:tr>
      <w:tr w:rsidR="00CA745C">
        <w:tc>
          <w:tcPr>
            <w:tcW w:w="2739" w:type="dxa"/>
          </w:tcPr>
          <w:p w:rsidR="00CA745C" w:rsidRDefault="00CA745C" w:rsidP="00CA745C">
            <w:pPr>
              <w:pStyle w:val="1"/>
            </w:pPr>
          </w:p>
        </w:tc>
        <w:tc>
          <w:tcPr>
            <w:tcW w:w="3306" w:type="dxa"/>
          </w:tcPr>
          <w:p w:rsidR="00CA745C" w:rsidRDefault="00CA745C" w:rsidP="00CA745C">
            <w:pPr>
              <w:pStyle w:val="1"/>
            </w:pPr>
          </w:p>
        </w:tc>
        <w:tc>
          <w:tcPr>
            <w:tcW w:w="3275" w:type="dxa"/>
          </w:tcPr>
          <w:p w:rsidR="00CA745C" w:rsidRDefault="00CA745C" w:rsidP="00CA745C">
            <w:pPr>
              <w:pStyle w:val="1"/>
              <w:jc w:val="center"/>
            </w:pPr>
          </w:p>
        </w:tc>
      </w:tr>
    </w:tbl>
    <w:p w:rsidR="00CA745C" w:rsidRDefault="00CA745C" w:rsidP="00CA745C">
      <w:pPr>
        <w:pStyle w:val="1"/>
      </w:pPr>
    </w:p>
    <w:p w:rsidR="00CA745C" w:rsidRDefault="00CA745C" w:rsidP="00CA745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180"/>
      </w:tblGrid>
      <w:tr w:rsidR="00CA745C">
        <w:tc>
          <w:tcPr>
            <w:tcW w:w="4288" w:type="dxa"/>
          </w:tcPr>
          <w:p w:rsidR="00CA745C" w:rsidRDefault="00CA745C" w:rsidP="00CA745C">
            <w:pPr>
              <w:pStyle w:val="2"/>
              <w:ind w:right="33"/>
              <w:jc w:val="both"/>
            </w:pPr>
            <w:r>
              <w:t>О признании  жилых помещений  непригодными для проживания, аварийными и подлежащими сносу.</w:t>
            </w:r>
          </w:p>
        </w:tc>
        <w:tc>
          <w:tcPr>
            <w:tcW w:w="5180" w:type="dxa"/>
          </w:tcPr>
          <w:p w:rsidR="00CA745C" w:rsidRDefault="00CA745C" w:rsidP="00CA745C">
            <w:pPr>
              <w:pStyle w:val="2"/>
              <w:ind w:right="6094"/>
            </w:pPr>
          </w:p>
        </w:tc>
      </w:tr>
    </w:tbl>
    <w:p w:rsidR="00CA745C" w:rsidRDefault="00CA745C" w:rsidP="00CA745C">
      <w:pPr>
        <w:pStyle w:val="2"/>
        <w:ind w:right="-1" w:firstLine="709"/>
      </w:pPr>
    </w:p>
    <w:p w:rsidR="00CA745C" w:rsidRDefault="00CA745C" w:rsidP="00CA745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745C" w:rsidRPr="0010633F" w:rsidRDefault="00CA745C" w:rsidP="00CA745C">
      <w:pPr>
        <w:pStyle w:val="2"/>
        <w:ind w:right="33"/>
        <w:jc w:val="both"/>
      </w:pPr>
      <w:r>
        <w:t xml:space="preserve">       Рассмотрев  материалы дела, руководствуясь  Жилищным кодексом ст.14 п.8, Постановлением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Постановлением Главы Вавиловского сельского поселения от 09</w:t>
      </w:r>
      <w:r w:rsidRPr="0010633F">
        <w:t>.0</w:t>
      </w:r>
      <w:r>
        <w:t>4</w:t>
      </w:r>
      <w:r w:rsidRPr="0010633F">
        <w:t>.200</w:t>
      </w:r>
      <w:r>
        <w:t xml:space="preserve">7 </w:t>
      </w:r>
      <w:r w:rsidRPr="0010633F">
        <w:t>г.</w:t>
      </w:r>
      <w:r>
        <w:t xml:space="preserve"> № 69 «О создании межведомственной комиссии по </w:t>
      </w:r>
      <w:r w:rsidRPr="0010633F">
        <w:t>признанию жилых домов (жилых помещений) непригодными для проживания»</w:t>
      </w:r>
      <w:r>
        <w:t>,</w:t>
      </w:r>
      <w:r w:rsidRPr="00F30779">
        <w:t xml:space="preserve"> </w:t>
      </w:r>
    </w:p>
    <w:p w:rsidR="00CA745C" w:rsidRDefault="00CA745C" w:rsidP="00CA745C">
      <w:pPr>
        <w:pStyle w:val="2"/>
        <w:ind w:right="33"/>
      </w:pPr>
    </w:p>
    <w:p w:rsidR="00CA745C" w:rsidRDefault="00CA745C" w:rsidP="00CA745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CA745C" w:rsidRDefault="00CA745C" w:rsidP="00CA745C">
      <w:pPr>
        <w:ind w:right="-1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A745C" w:rsidRDefault="00CA745C" w:rsidP="00CA745C">
      <w:pPr>
        <w:ind w:right="-1"/>
        <w:jc w:val="center"/>
        <w:rPr>
          <w:sz w:val="24"/>
          <w:szCs w:val="24"/>
        </w:rPr>
      </w:pPr>
    </w:p>
    <w:p w:rsidR="00CA745C" w:rsidRPr="00EB111F" w:rsidRDefault="00CA745C" w:rsidP="00CA745C">
      <w:pPr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Признать</w:t>
      </w:r>
      <w:r w:rsidRPr="002C53C0">
        <w:t xml:space="preserve"> </w:t>
      </w:r>
      <w:r w:rsidRPr="001440A9">
        <w:rPr>
          <w:sz w:val="24"/>
          <w:szCs w:val="24"/>
        </w:rPr>
        <w:t>жило</w:t>
      </w:r>
      <w:r>
        <w:rPr>
          <w:sz w:val="24"/>
          <w:szCs w:val="24"/>
        </w:rPr>
        <w:t>е</w:t>
      </w:r>
      <w:r w:rsidRPr="001440A9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е, расположенное по адресу:  </w:t>
      </w:r>
      <w:r w:rsidRPr="00263832">
        <w:rPr>
          <w:sz w:val="24"/>
          <w:szCs w:val="24"/>
        </w:rPr>
        <w:t>Томская область, Бакчарский район,</w:t>
      </w:r>
      <w:r>
        <w:rPr>
          <w:sz w:val="24"/>
          <w:szCs w:val="24"/>
        </w:rPr>
        <w:t xml:space="preserve"> деревня </w:t>
      </w:r>
      <w:r w:rsidR="00BA6A9A">
        <w:rPr>
          <w:sz w:val="24"/>
          <w:szCs w:val="24"/>
        </w:rPr>
        <w:t>Вавиловка</w:t>
      </w:r>
      <w:r>
        <w:rPr>
          <w:sz w:val="24"/>
          <w:szCs w:val="24"/>
        </w:rPr>
        <w:t xml:space="preserve">, улица </w:t>
      </w:r>
      <w:r w:rsidR="00BA6A9A">
        <w:rPr>
          <w:sz w:val="24"/>
          <w:szCs w:val="24"/>
        </w:rPr>
        <w:t>Пролетарская,</w:t>
      </w:r>
      <w:r>
        <w:rPr>
          <w:sz w:val="24"/>
          <w:szCs w:val="24"/>
        </w:rPr>
        <w:t xml:space="preserve"> дом </w:t>
      </w:r>
      <w:r w:rsidR="00BA6A9A">
        <w:rPr>
          <w:sz w:val="24"/>
          <w:szCs w:val="24"/>
        </w:rPr>
        <w:t>6</w:t>
      </w:r>
      <w:r>
        <w:rPr>
          <w:sz w:val="24"/>
          <w:szCs w:val="24"/>
        </w:rPr>
        <w:t xml:space="preserve">, принадлежащее на праве   собственности </w:t>
      </w:r>
      <w:r w:rsidR="00BA6A9A">
        <w:rPr>
          <w:sz w:val="24"/>
          <w:szCs w:val="24"/>
        </w:rPr>
        <w:t>Васильева Анатолия Петровича,</w:t>
      </w:r>
      <w:r>
        <w:rPr>
          <w:sz w:val="24"/>
          <w:szCs w:val="24"/>
        </w:rPr>
        <w:t xml:space="preserve">  </w:t>
      </w:r>
      <w:r w:rsidRPr="001440A9">
        <w:rPr>
          <w:sz w:val="24"/>
          <w:szCs w:val="24"/>
        </w:rPr>
        <w:t>непригодным для проживания, аварийным и подлежащим сносу</w:t>
      </w:r>
      <w:r>
        <w:rPr>
          <w:sz w:val="24"/>
          <w:szCs w:val="24"/>
        </w:rPr>
        <w:t xml:space="preserve">. </w:t>
      </w:r>
    </w:p>
    <w:p w:rsidR="00BA6A9A" w:rsidRDefault="00CA745C" w:rsidP="00BA6A9A">
      <w:pPr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Собственнику жилого помещения в</w:t>
      </w:r>
      <w:r w:rsidRPr="00D60BAE">
        <w:rPr>
          <w:sz w:val="24"/>
          <w:szCs w:val="24"/>
        </w:rPr>
        <w:t xml:space="preserve"> месячный срок</w:t>
      </w:r>
      <w:r>
        <w:rPr>
          <w:sz w:val="24"/>
          <w:szCs w:val="24"/>
        </w:rPr>
        <w:t xml:space="preserve"> выполнить требования </w:t>
      </w:r>
      <w:r w:rsidR="00BA6A9A">
        <w:rPr>
          <w:sz w:val="24"/>
          <w:szCs w:val="24"/>
        </w:rPr>
        <w:t xml:space="preserve"> </w:t>
      </w:r>
    </w:p>
    <w:p w:rsidR="00BA6A9A" w:rsidRDefault="00BA6A9A" w:rsidP="00BA6A9A">
      <w:pPr>
        <w:tabs>
          <w:tab w:val="left" w:pos="720"/>
        </w:tabs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745C">
        <w:rPr>
          <w:sz w:val="24"/>
          <w:szCs w:val="24"/>
        </w:rPr>
        <w:t xml:space="preserve">заключений </w:t>
      </w:r>
      <w:r w:rsidR="00CA745C" w:rsidRPr="00754707">
        <w:rPr>
          <w:sz w:val="24"/>
          <w:szCs w:val="24"/>
        </w:rPr>
        <w:t>межведомственной комиссии</w:t>
      </w:r>
      <w:r w:rsidR="00CA745C">
        <w:rPr>
          <w:sz w:val="24"/>
          <w:szCs w:val="24"/>
        </w:rPr>
        <w:t xml:space="preserve"> «О признании жилого помещения </w:t>
      </w:r>
      <w:r>
        <w:rPr>
          <w:sz w:val="24"/>
          <w:szCs w:val="24"/>
        </w:rPr>
        <w:t xml:space="preserve">  </w:t>
      </w:r>
    </w:p>
    <w:p w:rsidR="00CA745C" w:rsidRDefault="00BA6A9A" w:rsidP="00BA6A9A">
      <w:pPr>
        <w:tabs>
          <w:tab w:val="left" w:pos="720"/>
        </w:tabs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745C">
        <w:rPr>
          <w:sz w:val="24"/>
          <w:szCs w:val="24"/>
        </w:rPr>
        <w:t xml:space="preserve">непригодным для постоянного проживания». </w:t>
      </w:r>
    </w:p>
    <w:p w:rsidR="00BA6A9A" w:rsidRDefault="00BA6A9A" w:rsidP="00BA6A9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</w:t>
      </w:r>
      <w:r w:rsidR="00CA745C">
        <w:rPr>
          <w:sz w:val="24"/>
          <w:szCs w:val="24"/>
        </w:rPr>
        <w:t xml:space="preserve">Исключить из перечня жилого фонда находящегося на территории Вавиловского </w:t>
      </w:r>
      <w:r>
        <w:rPr>
          <w:sz w:val="24"/>
          <w:szCs w:val="24"/>
        </w:rPr>
        <w:t xml:space="preserve"> </w:t>
      </w:r>
    </w:p>
    <w:p w:rsidR="00CA745C" w:rsidRPr="00BA6A9A" w:rsidRDefault="00BA6A9A" w:rsidP="00BA6A9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сельского поселения жилой</w:t>
      </w:r>
      <w:r w:rsidR="00CA745C">
        <w:rPr>
          <w:sz w:val="24"/>
          <w:szCs w:val="24"/>
        </w:rPr>
        <w:t xml:space="preserve"> дом, общей площадью </w:t>
      </w:r>
      <w:r>
        <w:rPr>
          <w:sz w:val="24"/>
          <w:szCs w:val="24"/>
        </w:rPr>
        <w:t>40,9</w:t>
      </w:r>
      <w:r w:rsidR="00CA745C">
        <w:rPr>
          <w:sz w:val="24"/>
          <w:szCs w:val="24"/>
        </w:rPr>
        <w:t xml:space="preserve"> м</w:t>
      </w:r>
      <w:r w:rsidR="00CA745C">
        <w:rPr>
          <w:sz w:val="24"/>
          <w:szCs w:val="24"/>
          <w:vertAlign w:val="superscript"/>
        </w:rPr>
        <w:t>2</w:t>
      </w:r>
      <w:r w:rsidR="00CA745C">
        <w:rPr>
          <w:sz w:val="24"/>
          <w:szCs w:val="24"/>
        </w:rPr>
        <w:t>.</w:t>
      </w:r>
    </w:p>
    <w:p w:rsidR="00CA745C" w:rsidRDefault="00CA745C" w:rsidP="00BA6A9A">
      <w:pPr>
        <w:numPr>
          <w:ilvl w:val="0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постановления оставляю за собой.</w:t>
      </w:r>
    </w:p>
    <w:p w:rsidR="00CA745C" w:rsidRDefault="00CA745C" w:rsidP="00CA745C">
      <w:pPr>
        <w:tabs>
          <w:tab w:val="left" w:pos="851"/>
        </w:tabs>
        <w:ind w:left="709" w:right="-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A745C" w:rsidRDefault="00CA745C" w:rsidP="00CA745C">
      <w:pPr>
        <w:tabs>
          <w:tab w:val="left" w:pos="851"/>
        </w:tabs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A745C" w:rsidRDefault="00CA745C" w:rsidP="00CA745C">
      <w:pPr>
        <w:jc w:val="center"/>
        <w:rPr>
          <w:sz w:val="24"/>
          <w:szCs w:val="24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5163"/>
        <w:gridCol w:w="4927"/>
      </w:tblGrid>
      <w:tr w:rsidR="00CA745C">
        <w:tc>
          <w:tcPr>
            <w:tcW w:w="5163" w:type="dxa"/>
          </w:tcPr>
          <w:p w:rsidR="00CA745C" w:rsidRPr="00A77FA5" w:rsidRDefault="00CA745C" w:rsidP="00CA745C">
            <w:pPr>
              <w:rPr>
                <w:sz w:val="24"/>
                <w:szCs w:val="24"/>
              </w:rPr>
            </w:pPr>
            <w:r w:rsidRPr="00A77FA5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Вавиловского </w:t>
            </w:r>
            <w:r w:rsidRPr="00A77FA5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4927" w:type="dxa"/>
          </w:tcPr>
          <w:p w:rsidR="00CA745C" w:rsidRPr="00A77FA5" w:rsidRDefault="00CA745C" w:rsidP="00CA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П.А.Иванов</w:t>
            </w:r>
          </w:p>
        </w:tc>
      </w:tr>
    </w:tbl>
    <w:p w:rsidR="00CA745C" w:rsidRDefault="00CA745C" w:rsidP="00CA745C">
      <w:r>
        <w:t xml:space="preserve"> </w:t>
      </w:r>
    </w:p>
    <w:p w:rsidR="00CA745C" w:rsidRDefault="00CA745C" w:rsidP="00CA745C"/>
    <w:p w:rsidR="00CA745C" w:rsidRDefault="00CA745C" w:rsidP="00CA745C"/>
    <w:sectPr w:rsidR="00CA745C" w:rsidSect="00252564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C73"/>
    <w:multiLevelType w:val="hybridMultilevel"/>
    <w:tmpl w:val="54CEE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54BD2"/>
    <w:multiLevelType w:val="hybridMultilevel"/>
    <w:tmpl w:val="F7C4AD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9386B"/>
    <w:multiLevelType w:val="hybridMultilevel"/>
    <w:tmpl w:val="762020F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63E2A"/>
    <w:multiLevelType w:val="hybridMultilevel"/>
    <w:tmpl w:val="DF94DC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30C91"/>
    <w:multiLevelType w:val="hybridMultilevel"/>
    <w:tmpl w:val="9126EA1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5C"/>
    <w:rsid w:val="0007780C"/>
    <w:rsid w:val="0010633F"/>
    <w:rsid w:val="001440A9"/>
    <w:rsid w:val="00252564"/>
    <w:rsid w:val="00263832"/>
    <w:rsid w:val="002C53C0"/>
    <w:rsid w:val="00667952"/>
    <w:rsid w:val="00754707"/>
    <w:rsid w:val="00A77FA5"/>
    <w:rsid w:val="00BA6A9A"/>
    <w:rsid w:val="00CA745C"/>
    <w:rsid w:val="00D60BAE"/>
    <w:rsid w:val="00EB111F"/>
    <w:rsid w:val="00F130B2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745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CA745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CA745C"/>
    <w:pPr>
      <w:ind w:right="4579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745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CA745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CA745C"/>
    <w:pPr>
      <w:ind w:right="4579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2021-03-10T13:18:00Z</dcterms:created>
  <dcterms:modified xsi:type="dcterms:W3CDTF">2021-03-10T13:18:00Z</dcterms:modified>
</cp:coreProperties>
</file>