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52" w:rsidRPr="00185F4F" w:rsidRDefault="00B36E52" w:rsidP="00DA46DB">
      <w:pPr>
        <w:jc w:val="center"/>
        <w:rPr>
          <w:rFonts w:ascii="Arial" w:hAnsi="Arial" w:cs="Arial"/>
          <w:b/>
          <w:sz w:val="24"/>
          <w:szCs w:val="24"/>
        </w:rPr>
      </w:pPr>
      <w:r w:rsidRPr="00185F4F">
        <w:rPr>
          <w:rFonts w:ascii="Arial" w:hAnsi="Arial" w:cs="Arial"/>
          <w:b/>
          <w:sz w:val="24"/>
          <w:szCs w:val="24"/>
        </w:rPr>
        <w:t>МКУ «АДМИНИСТРАЦИЯ ВАВИЛОВСКОГО СЕЛЬСКОГО ПОСЕЛЕНИЯ»</w:t>
      </w:r>
    </w:p>
    <w:p w:rsidR="00B36E52" w:rsidRPr="00185F4F" w:rsidRDefault="00B36E52" w:rsidP="00185F4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85F4F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36E52" w:rsidRDefault="00B36E52" w:rsidP="00DA46DB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185F4F">
        <w:rPr>
          <w:rFonts w:ascii="Arial" w:hAnsi="Arial" w:cs="Arial"/>
          <w:sz w:val="24"/>
          <w:szCs w:val="24"/>
        </w:rPr>
        <w:t xml:space="preserve">.04.2020г.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49</w:t>
      </w:r>
    </w:p>
    <w:p w:rsidR="00B36E52" w:rsidRPr="00185F4F" w:rsidRDefault="00B36E52" w:rsidP="00DA46DB">
      <w:pPr>
        <w:ind w:right="-1"/>
        <w:rPr>
          <w:rFonts w:ascii="Arial" w:hAnsi="Arial" w:cs="Arial"/>
          <w:sz w:val="24"/>
          <w:szCs w:val="24"/>
        </w:rPr>
      </w:pPr>
    </w:p>
    <w:tbl>
      <w:tblPr>
        <w:tblW w:w="9852" w:type="dxa"/>
        <w:jc w:val="right"/>
        <w:tblLayout w:type="fixed"/>
        <w:tblLook w:val="0000"/>
      </w:tblPr>
      <w:tblGrid>
        <w:gridCol w:w="4926"/>
        <w:gridCol w:w="4926"/>
      </w:tblGrid>
      <w:tr w:rsidR="00B36E52" w:rsidRPr="00185F4F" w:rsidTr="00C854E8">
        <w:trPr>
          <w:trHeight w:val="548"/>
          <w:jc w:val="right"/>
        </w:trPr>
        <w:tc>
          <w:tcPr>
            <w:tcW w:w="4926" w:type="dxa"/>
            <w:vAlign w:val="center"/>
          </w:tcPr>
          <w:p w:rsidR="00B36E52" w:rsidRPr="00185F4F" w:rsidRDefault="00B36E52" w:rsidP="00C854E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F4F">
              <w:rPr>
                <w:rFonts w:ascii="Arial" w:hAnsi="Arial" w:cs="Arial"/>
                <w:sz w:val="24"/>
                <w:szCs w:val="24"/>
              </w:rPr>
              <w:t>Об имущественной поддержке субъектов малого и среднего предпринимательства на территории Вавиловского сельского поселения</w:t>
            </w:r>
          </w:p>
          <w:p w:rsidR="00B36E52" w:rsidRPr="00185F4F" w:rsidRDefault="00B36E52" w:rsidP="00C854E8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</w:tcPr>
          <w:p w:rsidR="00B36E52" w:rsidRPr="00185F4F" w:rsidRDefault="00B36E52" w:rsidP="00C85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E52" w:rsidRPr="00185F4F" w:rsidTr="00C854E8">
        <w:trPr>
          <w:trHeight w:val="7999"/>
          <w:jc w:val="right"/>
        </w:trPr>
        <w:tc>
          <w:tcPr>
            <w:tcW w:w="9852" w:type="dxa"/>
            <w:gridSpan w:val="2"/>
          </w:tcPr>
          <w:p w:rsidR="00B36E52" w:rsidRPr="00185F4F" w:rsidRDefault="00B36E52" w:rsidP="00C854E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F4F">
              <w:rPr>
                <w:rFonts w:ascii="Arial" w:hAnsi="Arial" w:cs="Arial"/>
                <w:sz w:val="24"/>
                <w:szCs w:val="24"/>
              </w:rPr>
              <w:t>В соответствии с частью 3 статьи 16 Федерального закона от 24.07.2007 № 209-ФЗ «О развитии малого и среднего предпринимательства в Российской Федерации», распоряжением Правительства Российской Федерации от 19.03.2020 N 670-р «О мерах поддержки субъектов малого и среднего предпринимательства»</w:t>
            </w:r>
          </w:p>
          <w:p w:rsidR="00B36E52" w:rsidRPr="00185F4F" w:rsidRDefault="00B36E52" w:rsidP="00C85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F4F">
              <w:rPr>
                <w:rFonts w:ascii="Arial" w:hAnsi="Arial" w:cs="Arial"/>
                <w:sz w:val="24"/>
                <w:szCs w:val="24"/>
              </w:rPr>
              <w:t>ПОСТАНОВЛЯЮ:</w:t>
            </w:r>
          </w:p>
          <w:p w:rsidR="00B36E52" w:rsidRPr="00185F4F" w:rsidRDefault="00B36E52" w:rsidP="00C854E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1.МКУ «Администрация Вавиловского сельского поселения» в отношении муниципального имущества, находящегося в казне муниципального образования Вавиловского сельского поселения:</w:t>
            </w:r>
          </w:p>
          <w:p w:rsidR="00B36E52" w:rsidRPr="00185F4F" w:rsidRDefault="00B36E52" w:rsidP="00C854E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а) обеспечить заключение дополнительных соглашений к договорам аренды с субъектами малого и среднего предпринимательства о предоставлении отсрочки арендной платы за 2020 год путем её уплаты в 2021 году равными частями в сроки, предусмотренные договором аренды, или на иных условиях, предложенных арендатором, по согласованию сторон, – в срок не позднее трёх рабочих дней со дня поступления обращения соответствующего субъекта малого или среднего предпринимательства;</w:t>
            </w:r>
          </w:p>
          <w:p w:rsidR="00B36E52" w:rsidRPr="00185F4F" w:rsidRDefault="00B36E52" w:rsidP="00C854E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б) уведомить субъектов малого и среднего предпринимательства о возможности заключения дополнительного соглашения в соответствии с настоящим постановлением путем размещения информации на официальном сайте МО «Вавиловское сельское поселение» Бакчарского района Томской области в информационно-телекоммуникационной сети «Интернет» (</w:t>
            </w:r>
            <w:r w:rsidRPr="00185F4F">
              <w:rPr>
                <w:sz w:val="24"/>
                <w:szCs w:val="24"/>
                <w:u w:val="single"/>
                <w:lang w:val="en-US"/>
              </w:rPr>
              <w:t>spvavilovo</w:t>
            </w:r>
            <w:r w:rsidRPr="00185F4F">
              <w:rPr>
                <w:sz w:val="24"/>
                <w:szCs w:val="24"/>
                <w:u w:val="single"/>
              </w:rPr>
              <w:t>.</w:t>
            </w:r>
            <w:r w:rsidRPr="00185F4F">
              <w:rPr>
                <w:sz w:val="24"/>
                <w:szCs w:val="24"/>
                <w:u w:val="single"/>
                <w:lang w:val="en-US"/>
              </w:rPr>
              <w:t>tomsk</w:t>
            </w:r>
            <w:r w:rsidRPr="00185F4F">
              <w:rPr>
                <w:sz w:val="24"/>
                <w:szCs w:val="24"/>
                <w:u w:val="single"/>
              </w:rPr>
              <w:t>.</w:t>
            </w:r>
            <w:r w:rsidRPr="00185F4F">
              <w:rPr>
                <w:sz w:val="24"/>
                <w:szCs w:val="24"/>
                <w:u w:val="single"/>
                <w:lang w:val="en-US"/>
              </w:rPr>
              <w:t>ru</w:t>
            </w:r>
            <w:r w:rsidRPr="00185F4F">
              <w:rPr>
                <w:sz w:val="24"/>
                <w:szCs w:val="24"/>
              </w:rPr>
              <w:t>) не позднее трёх рабочих дней со дня принятия настоящего постановления;</w:t>
            </w:r>
          </w:p>
          <w:p w:rsidR="00B36E52" w:rsidRPr="00185F4F" w:rsidRDefault="00B36E52" w:rsidP="00C854E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185F4F">
              <w:rPr>
                <w:sz w:val="24"/>
                <w:szCs w:val="24"/>
              </w:rPr>
              <w:t>в) исключить заключение в 2020 году соглашений об изменении арендной платы в сторону увеличения с субъектами малого и среднего предпринимательства.</w:t>
            </w:r>
          </w:p>
          <w:p w:rsidR="00B36E52" w:rsidRPr="00185F4F" w:rsidRDefault="00B36E52" w:rsidP="00C854E8">
            <w:pPr>
              <w:tabs>
                <w:tab w:val="num" w:pos="851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F4F">
              <w:rPr>
                <w:rFonts w:ascii="Arial" w:hAnsi="Arial" w:cs="Arial"/>
                <w:sz w:val="24"/>
                <w:szCs w:val="24"/>
              </w:rPr>
              <w:t xml:space="preserve">          2.</w:t>
            </w:r>
            <w:r w:rsidRPr="00185F4F">
              <w:rPr>
                <w:rFonts w:ascii="Arial" w:hAnsi="Arial" w:cs="Arial"/>
                <w:sz w:val="24"/>
                <w:szCs w:val="24"/>
              </w:rPr>
              <w:tab/>
              <w:t xml:space="preserve"> Настоящее постановление вступает в силу на следующий день после дня его официального опубликования (обнародования) в порядке, предусмотренном Уставом муниципального образования «Вавиловского сельского поселения».</w:t>
            </w:r>
          </w:p>
          <w:p w:rsidR="00B36E52" w:rsidRPr="00185F4F" w:rsidRDefault="00B36E52" w:rsidP="00DA46DB">
            <w:pPr>
              <w:tabs>
                <w:tab w:val="num" w:pos="851"/>
                <w:tab w:val="left" w:pos="993"/>
                <w:tab w:val="left" w:pos="1452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F4F">
              <w:rPr>
                <w:rFonts w:ascii="Arial" w:hAnsi="Arial" w:cs="Arial"/>
                <w:sz w:val="24"/>
                <w:szCs w:val="24"/>
              </w:rPr>
              <w:t xml:space="preserve">      3. Контроль за исполнением  настоящего  постановления  оставляю за собой. </w:t>
            </w:r>
          </w:p>
        </w:tc>
      </w:tr>
    </w:tbl>
    <w:p w:rsidR="00B36E52" w:rsidRPr="00185F4F" w:rsidRDefault="00B36E52" w:rsidP="00DA46DB">
      <w:pPr>
        <w:ind w:left="-360"/>
        <w:rPr>
          <w:rFonts w:ascii="Arial" w:hAnsi="Arial" w:cs="Arial"/>
          <w:sz w:val="24"/>
          <w:szCs w:val="24"/>
        </w:rPr>
      </w:pPr>
    </w:p>
    <w:p w:rsidR="00B36E52" w:rsidRPr="00185F4F" w:rsidRDefault="00B36E52">
      <w:pPr>
        <w:rPr>
          <w:rFonts w:ascii="Arial" w:hAnsi="Arial" w:cs="Arial"/>
          <w:sz w:val="24"/>
          <w:szCs w:val="24"/>
        </w:rPr>
      </w:pPr>
      <w:r w:rsidRPr="00185F4F">
        <w:rPr>
          <w:rFonts w:ascii="Arial" w:hAnsi="Arial" w:cs="Arial"/>
          <w:sz w:val="24"/>
          <w:szCs w:val="24"/>
        </w:rPr>
        <w:t xml:space="preserve">Глава Вавиловского сельского поселения   </w:t>
      </w:r>
      <w:r>
        <w:rPr>
          <w:rFonts w:ascii="Arial" w:hAnsi="Arial" w:cs="Arial"/>
          <w:sz w:val="24"/>
          <w:szCs w:val="24"/>
        </w:rPr>
        <w:t xml:space="preserve">                            П.А.Иванов</w:t>
      </w:r>
      <w:r w:rsidRPr="00185F4F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sectPr w:rsidR="00B36E52" w:rsidRPr="00185F4F" w:rsidSect="003E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DB"/>
    <w:rsid w:val="0000010C"/>
    <w:rsid w:val="00185F4F"/>
    <w:rsid w:val="00340A1E"/>
    <w:rsid w:val="003E5700"/>
    <w:rsid w:val="007F103E"/>
    <w:rsid w:val="00885B00"/>
    <w:rsid w:val="00A24E4A"/>
    <w:rsid w:val="00AF5A95"/>
    <w:rsid w:val="00B36E52"/>
    <w:rsid w:val="00C854E8"/>
    <w:rsid w:val="00DA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4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341</Words>
  <Characters>1949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Natali_SMEV</dc:creator>
  <cp:keywords/>
  <dc:description/>
  <cp:lastModifiedBy>Хозяин</cp:lastModifiedBy>
  <cp:revision>3</cp:revision>
  <dcterms:created xsi:type="dcterms:W3CDTF">2020-04-13T08:01:00Z</dcterms:created>
  <dcterms:modified xsi:type="dcterms:W3CDTF">2020-04-13T08:12:00Z</dcterms:modified>
</cp:coreProperties>
</file>