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CA" w:rsidRDefault="00BC2BCA" w:rsidP="00F30881">
      <w:pPr>
        <w:autoSpaceDE w:val="0"/>
        <w:autoSpaceDN w:val="0"/>
        <w:adjustRightInd w:val="0"/>
        <w:spacing w:after="0" w:line="240" w:lineRule="auto"/>
        <w:ind w:firstLine="567"/>
        <w:jc w:val="right"/>
        <w:rPr>
          <w:rFonts w:ascii="Arial" w:hAnsi="Arial" w:cs="Arial"/>
          <w:sz w:val="24"/>
          <w:szCs w:val="24"/>
        </w:rPr>
      </w:pPr>
    </w:p>
    <w:p w:rsidR="00BC2BCA" w:rsidRDefault="00BC2BCA" w:rsidP="00F30881">
      <w:pPr>
        <w:autoSpaceDE w:val="0"/>
        <w:autoSpaceDN w:val="0"/>
        <w:adjustRightInd w:val="0"/>
        <w:spacing w:after="0" w:line="240" w:lineRule="auto"/>
        <w:ind w:firstLine="567"/>
        <w:jc w:val="right"/>
        <w:rPr>
          <w:rFonts w:ascii="Arial" w:hAnsi="Arial" w:cs="Arial"/>
          <w:sz w:val="24"/>
          <w:szCs w:val="24"/>
        </w:rPr>
      </w:pPr>
    </w:p>
    <w:p w:rsidR="00BC2BCA" w:rsidRDefault="00BC2BCA"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BC2BCA" w:rsidRDefault="00BC2BCA" w:rsidP="009C3B07">
      <w:pPr>
        <w:autoSpaceDE w:val="0"/>
        <w:autoSpaceDN w:val="0"/>
        <w:adjustRightInd w:val="0"/>
        <w:spacing w:line="240" w:lineRule="auto"/>
        <w:rPr>
          <w:rFonts w:ascii="Arial" w:hAnsi="Arial" w:cs="Arial"/>
          <w:sz w:val="24"/>
          <w:szCs w:val="24"/>
        </w:rPr>
      </w:pPr>
    </w:p>
    <w:p w:rsidR="00BC2BCA" w:rsidRDefault="00BC2BCA"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BC2BCA" w:rsidRDefault="00BC2BCA" w:rsidP="009C3B07">
      <w:pPr>
        <w:autoSpaceDE w:val="0"/>
        <w:autoSpaceDN w:val="0"/>
        <w:adjustRightInd w:val="0"/>
        <w:spacing w:line="240" w:lineRule="auto"/>
        <w:rPr>
          <w:rFonts w:ascii="Arial" w:hAnsi="Arial" w:cs="Arial"/>
          <w:sz w:val="24"/>
          <w:szCs w:val="24"/>
        </w:rPr>
      </w:pPr>
      <w:r>
        <w:rPr>
          <w:rFonts w:ascii="Arial" w:hAnsi="Arial" w:cs="Arial"/>
          <w:sz w:val="24"/>
          <w:szCs w:val="24"/>
        </w:rPr>
        <w:t>19.02.2015                                   д.Вавиловка                                          № 17</w:t>
      </w:r>
    </w:p>
    <w:p w:rsidR="00BC2BCA" w:rsidRDefault="00BC2BCA" w:rsidP="009C3B07">
      <w:pPr>
        <w:autoSpaceDE w:val="0"/>
        <w:autoSpaceDN w:val="0"/>
        <w:adjustRightInd w:val="0"/>
        <w:spacing w:line="240" w:lineRule="auto"/>
        <w:rPr>
          <w:rFonts w:ascii="Arial" w:hAnsi="Arial" w:cs="Arial"/>
          <w:sz w:val="24"/>
          <w:szCs w:val="24"/>
        </w:rPr>
      </w:pPr>
    </w:p>
    <w:p w:rsidR="00BC2BCA" w:rsidRDefault="00BC2BCA" w:rsidP="009C3B0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 внесении изменений в постановление № 73 от 10.11.2014 года «Об утверждении  административного регламента </w:t>
      </w:r>
    </w:p>
    <w:p w:rsidR="00BC2BCA" w:rsidRPr="00F30881" w:rsidRDefault="00BC2BCA" w:rsidP="009C3B07">
      <w:pPr>
        <w:widowControl w:val="0"/>
        <w:autoSpaceDE w:val="0"/>
        <w:autoSpaceDN w:val="0"/>
        <w:adjustRightInd w:val="0"/>
        <w:spacing w:after="0" w:line="240" w:lineRule="auto"/>
        <w:ind w:firstLine="567"/>
        <w:jc w:val="center"/>
        <w:rPr>
          <w:rFonts w:ascii="Arial" w:eastAsia="PMingLiU" w:hAnsi="Arial" w:cs="Arial"/>
          <w:b/>
          <w:bCs/>
          <w:sz w:val="24"/>
          <w:szCs w:val="24"/>
        </w:rPr>
      </w:pPr>
      <w:r>
        <w:rPr>
          <w:rFonts w:ascii="Arial" w:eastAsia="PMingLiU" w:hAnsi="Arial" w:cs="Arial"/>
          <w:b/>
          <w:bCs/>
          <w:sz w:val="24"/>
          <w:szCs w:val="24"/>
        </w:rPr>
        <w:t xml:space="preserve">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BC2BCA" w:rsidRDefault="00BC2BCA" w:rsidP="009C3B07">
      <w:pPr>
        <w:autoSpaceDE w:val="0"/>
        <w:autoSpaceDN w:val="0"/>
        <w:adjustRightInd w:val="0"/>
        <w:spacing w:line="240" w:lineRule="auto"/>
        <w:rPr>
          <w:rFonts w:ascii="Arial" w:hAnsi="Arial" w:cs="Arial"/>
          <w:sz w:val="24"/>
          <w:szCs w:val="24"/>
        </w:rPr>
      </w:pPr>
    </w:p>
    <w:p w:rsidR="00BC2BCA" w:rsidRDefault="00BC2BCA" w:rsidP="009C3B07">
      <w:pPr>
        <w:pStyle w:val="NormalWeb"/>
        <w:ind w:firstLine="720"/>
        <w:jc w:val="both"/>
        <w:rPr>
          <w:rFonts w:ascii="Arial" w:hAnsi="Arial" w:cs="Arial"/>
          <w:color w:val="000000"/>
        </w:rPr>
      </w:pPr>
      <w:r>
        <w:rPr>
          <w:rFonts w:ascii="Arial" w:hAnsi="Arial" w:cs="Arial"/>
          <w:color w:val="000000"/>
        </w:rPr>
        <w:t xml:space="preserve">В соответствии с заключением Комитета по государственно-правовым актам Администрации Томской области </w:t>
      </w:r>
    </w:p>
    <w:p w:rsidR="00BC2BCA" w:rsidRDefault="00BC2BCA" w:rsidP="009C3B07">
      <w:pPr>
        <w:pStyle w:val="NormalWeb"/>
        <w:ind w:firstLine="720"/>
        <w:jc w:val="both"/>
      </w:pPr>
      <w:r>
        <w:rPr>
          <w:rStyle w:val="Strong"/>
          <w:rFonts w:ascii="Arial" w:hAnsi="Arial" w:cs="Arial"/>
          <w:b w:val="0"/>
          <w:color w:val="000000"/>
        </w:rPr>
        <w:t>ПОСТАНОВЛЯЮ:</w:t>
      </w:r>
    </w:p>
    <w:p w:rsidR="00BC2BCA" w:rsidRDefault="00BC2BCA" w:rsidP="009C3B07">
      <w:pPr>
        <w:widowControl w:val="0"/>
        <w:autoSpaceDE w:val="0"/>
        <w:autoSpaceDN w:val="0"/>
        <w:adjustRightInd w:val="0"/>
        <w:spacing w:after="0" w:line="240" w:lineRule="auto"/>
        <w:rPr>
          <w:rFonts w:ascii="Arial" w:eastAsia="PMingLiU" w:hAnsi="Arial" w:cs="Arial"/>
          <w:sz w:val="24"/>
          <w:szCs w:val="24"/>
        </w:rPr>
      </w:pPr>
      <w:r>
        <w:rPr>
          <w:rFonts w:ascii="Arial" w:hAnsi="Arial" w:cs="Arial"/>
          <w:sz w:val="24"/>
          <w:szCs w:val="24"/>
        </w:rPr>
        <w:t xml:space="preserve">         1  Внести следующие изменения в  административный регламент </w:t>
      </w:r>
      <w:r>
        <w:rPr>
          <w:rFonts w:ascii="Arial" w:eastAsia="PMingLiU" w:hAnsi="Arial" w:cs="Arial"/>
          <w:bCs/>
          <w:sz w:val="24"/>
          <w:szCs w:val="24"/>
        </w:rPr>
        <w:t xml:space="preserve">предоставления муниципальной услуги </w:t>
      </w:r>
      <w:r w:rsidRPr="009C3B07">
        <w:rPr>
          <w:rFonts w:ascii="Arial" w:eastAsia="PMingLiU" w:hAnsi="Arial" w:cs="Arial"/>
          <w:bCs/>
          <w:sz w:val="24"/>
          <w:szCs w:val="24"/>
        </w:rPr>
        <w:t>«</w:t>
      </w:r>
      <w:r w:rsidRPr="009C3B07">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BC2BCA" w:rsidRDefault="00BC2BCA" w:rsidP="00B60B97">
      <w:pPr>
        <w:widowControl w:val="0"/>
        <w:autoSpaceDE w:val="0"/>
        <w:autoSpaceDN w:val="0"/>
        <w:adjustRightInd w:val="0"/>
        <w:spacing w:after="0" w:line="240" w:lineRule="auto"/>
        <w:jc w:val="both"/>
        <w:rPr>
          <w:rFonts w:ascii="Arial" w:eastAsia="PMingLiU" w:hAnsi="Arial" w:cs="Arial"/>
          <w:sz w:val="24"/>
          <w:szCs w:val="24"/>
        </w:rPr>
      </w:pPr>
      <w:r>
        <w:rPr>
          <w:rFonts w:ascii="Arial" w:eastAsia="PMingLiU" w:hAnsi="Arial" w:cs="Arial"/>
          <w:sz w:val="24"/>
          <w:szCs w:val="24"/>
        </w:rPr>
        <w:t xml:space="preserve">- пункт 20 раздела 2 изложить в следующей редакции:  </w:t>
      </w:r>
    </w:p>
    <w:p w:rsidR="00BC2BCA" w:rsidRPr="006848CB" w:rsidRDefault="00BC2BCA" w:rsidP="00B60B97">
      <w:pPr>
        <w:widowControl w:val="0"/>
        <w:autoSpaceDE w:val="0"/>
        <w:autoSpaceDN w:val="0"/>
        <w:adjustRightInd w:val="0"/>
        <w:spacing w:after="0" w:line="240" w:lineRule="auto"/>
        <w:jc w:val="both"/>
        <w:rPr>
          <w:rFonts w:ascii="Arial" w:hAnsi="Arial" w:cs="Arial"/>
          <w:color w:val="000000"/>
          <w:sz w:val="24"/>
          <w:szCs w:val="24"/>
        </w:rPr>
      </w:pPr>
      <w:r>
        <w:rPr>
          <w:rFonts w:ascii="Arial" w:eastAsia="PMingLiU" w:hAnsi="Arial" w:cs="Arial"/>
          <w:sz w:val="24"/>
          <w:szCs w:val="24"/>
        </w:rPr>
        <w:t xml:space="preserve">« </w:t>
      </w:r>
      <w:r w:rsidRPr="006848CB">
        <w:rPr>
          <w:rFonts w:ascii="Arial" w:eastAsia="PMingLiU" w:hAnsi="Arial" w:cs="Arial"/>
          <w:color w:val="000000"/>
          <w:sz w:val="24"/>
          <w:szCs w:val="24"/>
        </w:rPr>
        <w:t xml:space="preserve">20. </w:t>
      </w:r>
      <w:r w:rsidRPr="006848CB">
        <w:rPr>
          <w:rFonts w:ascii="Arial" w:hAnsi="Arial" w:cs="Arial"/>
          <w:color w:val="000000"/>
          <w:sz w:val="24"/>
          <w:szCs w:val="24"/>
        </w:rPr>
        <w:t>Муниципальная услуга «П</w:t>
      </w:r>
      <w:r w:rsidRPr="006848CB">
        <w:rPr>
          <w:rFonts w:ascii="Arial" w:eastAsia="PMingLiU" w:hAnsi="Arial" w:cs="Arial"/>
          <w:color w:val="000000"/>
          <w:sz w:val="24"/>
          <w:szCs w:val="24"/>
        </w:rPr>
        <w:t>рием заявлений и выдаче документов о согласовании схемы расположения земельного участка на кадастровом плане или кадастровой карте»</w:t>
      </w:r>
      <w:r w:rsidRPr="006848CB">
        <w:rPr>
          <w:rFonts w:ascii="Arial" w:hAnsi="Arial" w:cs="Arial"/>
          <w:color w:val="000000"/>
          <w:sz w:val="24"/>
          <w:szCs w:val="24"/>
        </w:rPr>
        <w:t>.</w:t>
      </w:r>
    </w:p>
    <w:p w:rsidR="00BC2BCA" w:rsidRPr="006848CB" w:rsidRDefault="00BC2BCA" w:rsidP="009C3B07">
      <w:pPr>
        <w:widowControl w:val="0"/>
        <w:autoSpaceDE w:val="0"/>
        <w:autoSpaceDN w:val="0"/>
        <w:adjustRightInd w:val="0"/>
        <w:spacing w:after="0" w:line="240" w:lineRule="auto"/>
        <w:rPr>
          <w:rFonts w:ascii="Arial" w:eastAsia="PMingLiU" w:hAnsi="Arial" w:cs="Arial"/>
          <w:bCs/>
          <w:color w:val="000000"/>
          <w:sz w:val="24"/>
          <w:szCs w:val="24"/>
        </w:rPr>
      </w:pPr>
      <w:r w:rsidRPr="006848CB">
        <w:rPr>
          <w:rFonts w:ascii="Arial" w:eastAsia="PMingLiU" w:hAnsi="Arial" w:cs="Arial"/>
          <w:bCs/>
          <w:color w:val="000000"/>
          <w:sz w:val="24"/>
          <w:szCs w:val="24"/>
        </w:rPr>
        <w:t>- подпункт 7 пункта 38 удалить;</w:t>
      </w:r>
    </w:p>
    <w:p w:rsidR="00BC2BCA" w:rsidRPr="006848CB" w:rsidRDefault="00BC2BCA" w:rsidP="009C3B07">
      <w:pPr>
        <w:widowControl w:val="0"/>
        <w:autoSpaceDE w:val="0"/>
        <w:autoSpaceDN w:val="0"/>
        <w:adjustRightInd w:val="0"/>
        <w:spacing w:after="0" w:line="240" w:lineRule="auto"/>
        <w:rPr>
          <w:rFonts w:ascii="Arial" w:eastAsia="PMingLiU" w:hAnsi="Arial" w:cs="Arial"/>
          <w:bCs/>
          <w:color w:val="000000"/>
          <w:sz w:val="24"/>
          <w:szCs w:val="24"/>
        </w:rPr>
      </w:pPr>
      <w:r w:rsidRPr="006848CB">
        <w:rPr>
          <w:rFonts w:ascii="Arial" w:eastAsia="PMingLiU" w:hAnsi="Arial" w:cs="Arial"/>
          <w:bCs/>
          <w:color w:val="000000"/>
          <w:sz w:val="24"/>
          <w:szCs w:val="24"/>
        </w:rPr>
        <w:t>- подпункт 4 пункта 39 удалить;</w:t>
      </w:r>
    </w:p>
    <w:p w:rsidR="00BC2BCA" w:rsidRPr="006848CB" w:rsidRDefault="00BC2BCA" w:rsidP="009C3B07">
      <w:pPr>
        <w:widowControl w:val="0"/>
        <w:autoSpaceDE w:val="0"/>
        <w:autoSpaceDN w:val="0"/>
        <w:adjustRightInd w:val="0"/>
        <w:spacing w:after="0" w:line="240" w:lineRule="auto"/>
        <w:rPr>
          <w:rFonts w:ascii="Arial" w:eastAsia="PMingLiU" w:hAnsi="Arial" w:cs="Arial"/>
          <w:bCs/>
          <w:color w:val="000000"/>
          <w:sz w:val="24"/>
          <w:szCs w:val="24"/>
        </w:rPr>
      </w:pPr>
      <w:r w:rsidRPr="006848CB">
        <w:rPr>
          <w:rFonts w:ascii="Arial" w:eastAsia="PMingLiU" w:hAnsi="Arial" w:cs="Arial"/>
          <w:bCs/>
          <w:color w:val="000000"/>
          <w:sz w:val="24"/>
          <w:szCs w:val="24"/>
        </w:rPr>
        <w:t>- наименование раздела 3 изложить в следующей редакции:</w:t>
      </w:r>
    </w:p>
    <w:p w:rsidR="00BC2BCA" w:rsidRPr="006848CB" w:rsidRDefault="00BC2BCA" w:rsidP="00B60B97">
      <w:pPr>
        <w:widowControl w:val="0"/>
        <w:spacing w:after="0" w:line="240" w:lineRule="auto"/>
        <w:ind w:firstLine="540"/>
        <w:rPr>
          <w:rFonts w:ascii="Arial" w:hAnsi="Arial" w:cs="Arial"/>
          <w:color w:val="000000"/>
          <w:sz w:val="24"/>
          <w:szCs w:val="24"/>
        </w:rPr>
      </w:pPr>
      <w:r w:rsidRPr="006848CB">
        <w:rPr>
          <w:rFonts w:ascii="Arial" w:hAnsi="Arial" w:cs="Arial"/>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C2BCA" w:rsidRPr="006848CB" w:rsidRDefault="00BC2BCA" w:rsidP="00B60B97">
      <w:pPr>
        <w:widowControl w:val="0"/>
        <w:spacing w:after="0" w:line="240" w:lineRule="auto"/>
        <w:ind w:firstLine="540"/>
        <w:rPr>
          <w:rFonts w:ascii="Arial" w:hAnsi="Arial" w:cs="Arial"/>
          <w:color w:val="000000"/>
          <w:sz w:val="24"/>
          <w:szCs w:val="24"/>
        </w:rPr>
      </w:pPr>
      <w:r w:rsidRPr="006848CB">
        <w:rPr>
          <w:rFonts w:ascii="Arial" w:hAnsi="Arial" w:cs="Arial"/>
          <w:color w:val="000000"/>
          <w:sz w:val="24"/>
          <w:szCs w:val="24"/>
        </w:rPr>
        <w:t>- привести в соответствие пункты 36,39,94-96,98,106,107,108,111,135,146 административного регламента.</w:t>
      </w:r>
    </w:p>
    <w:p w:rsidR="00BC2BCA" w:rsidRPr="006848CB" w:rsidRDefault="00BC2BCA" w:rsidP="009C3B07">
      <w:pPr>
        <w:widowControl w:val="0"/>
        <w:tabs>
          <w:tab w:val="left" w:pos="0"/>
        </w:tabs>
        <w:autoSpaceDE w:val="0"/>
        <w:autoSpaceDN w:val="0"/>
        <w:adjustRightInd w:val="0"/>
        <w:spacing w:after="0" w:line="240" w:lineRule="auto"/>
        <w:rPr>
          <w:rFonts w:ascii="Arial" w:eastAsia="PMingLiU" w:hAnsi="Arial" w:cs="Arial"/>
          <w:bCs/>
          <w:color w:val="000000"/>
          <w:sz w:val="24"/>
          <w:szCs w:val="24"/>
        </w:rPr>
      </w:pPr>
    </w:p>
    <w:p w:rsidR="00BC2BCA" w:rsidRDefault="00BC2BCA"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BC2BCA" w:rsidRDefault="00BC2BCA"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      </w:t>
      </w:r>
    </w:p>
    <w:p w:rsidR="00BC2BCA" w:rsidRDefault="00BC2BCA"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4. Контроль за исполнением настоящего постановления оставляю за собой.</w:t>
      </w:r>
    </w:p>
    <w:p w:rsidR="00BC2BCA" w:rsidRDefault="00BC2BCA" w:rsidP="009C3B07">
      <w:pPr>
        <w:autoSpaceDE w:val="0"/>
        <w:autoSpaceDN w:val="0"/>
        <w:adjustRightInd w:val="0"/>
        <w:spacing w:line="240" w:lineRule="auto"/>
        <w:rPr>
          <w:rFonts w:ascii="Arial" w:hAnsi="Arial" w:cs="Arial"/>
          <w:sz w:val="24"/>
          <w:szCs w:val="24"/>
        </w:rPr>
      </w:pPr>
    </w:p>
    <w:p w:rsidR="00BC2BCA" w:rsidRDefault="00BC2BCA" w:rsidP="009C3B07">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BC2BCA" w:rsidRDefault="00BC2BCA" w:rsidP="00F30881">
      <w:pPr>
        <w:autoSpaceDE w:val="0"/>
        <w:autoSpaceDN w:val="0"/>
        <w:adjustRightInd w:val="0"/>
        <w:spacing w:after="0" w:line="240" w:lineRule="auto"/>
        <w:ind w:firstLine="567"/>
        <w:jc w:val="right"/>
        <w:rPr>
          <w:rFonts w:ascii="Arial" w:hAnsi="Arial" w:cs="Arial"/>
          <w:sz w:val="24"/>
          <w:szCs w:val="24"/>
        </w:rPr>
      </w:pPr>
    </w:p>
    <w:p w:rsidR="00BC2BCA" w:rsidRDefault="00BC2BCA" w:rsidP="006848CB">
      <w:pPr>
        <w:autoSpaceDE w:val="0"/>
        <w:autoSpaceDN w:val="0"/>
        <w:adjustRightInd w:val="0"/>
        <w:spacing w:after="0" w:line="240" w:lineRule="auto"/>
        <w:ind w:firstLine="567"/>
        <w:jc w:val="center"/>
        <w:rPr>
          <w:rFonts w:ascii="Arial" w:hAnsi="Arial" w:cs="Arial"/>
          <w:sz w:val="24"/>
          <w:szCs w:val="24"/>
        </w:rPr>
      </w:pPr>
      <w:r>
        <w:rPr>
          <w:rFonts w:ascii="Arial" w:hAnsi="Arial" w:cs="Arial"/>
          <w:sz w:val="24"/>
          <w:szCs w:val="24"/>
        </w:rPr>
        <w:t>АКТУАЛЬНАЯ РЕДАКЦИЯ</w:t>
      </w:r>
    </w:p>
    <w:p w:rsidR="00BC2BCA" w:rsidRDefault="00BC2BCA" w:rsidP="00F30881">
      <w:pPr>
        <w:autoSpaceDE w:val="0"/>
        <w:autoSpaceDN w:val="0"/>
        <w:adjustRightInd w:val="0"/>
        <w:spacing w:after="0" w:line="240" w:lineRule="auto"/>
        <w:ind w:firstLine="567"/>
        <w:jc w:val="right"/>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BC2BCA" w:rsidRPr="00F30881" w:rsidRDefault="00BC2BCA"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BC2BCA" w:rsidRPr="00F30881" w:rsidRDefault="00BC2BCA" w:rsidP="00F30881">
      <w:pPr>
        <w:widowControl w:val="0"/>
        <w:spacing w:after="0" w:line="240" w:lineRule="auto"/>
        <w:ind w:firstLine="567"/>
        <w:jc w:val="center"/>
        <w:outlineLvl w:val="0"/>
        <w:rPr>
          <w:rFonts w:ascii="Arial" w:hAnsi="Arial" w:cs="Arial"/>
          <w:b/>
          <w:bCs/>
          <w:kern w:val="32"/>
          <w:sz w:val="24"/>
          <w:szCs w:val="24"/>
        </w:rPr>
      </w:pPr>
    </w:p>
    <w:p w:rsidR="00BC2BCA" w:rsidRPr="00F30881" w:rsidRDefault="00BC2BCA"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BC2BCA" w:rsidRPr="00F30881" w:rsidRDefault="00BC2BCA" w:rsidP="00F30881">
      <w:pPr>
        <w:widowControl w:val="0"/>
        <w:spacing w:after="0" w:line="240" w:lineRule="auto"/>
        <w:ind w:firstLine="567"/>
        <w:jc w:val="center"/>
        <w:outlineLvl w:val="0"/>
        <w:rPr>
          <w:rFonts w:ascii="Arial" w:hAnsi="Arial" w:cs="Arial"/>
          <w:b/>
          <w:bCs/>
          <w:kern w:val="32"/>
          <w:sz w:val="24"/>
          <w:szCs w:val="24"/>
        </w:rPr>
      </w:pPr>
    </w:p>
    <w:p w:rsidR="00BC2BCA" w:rsidRPr="00F30881" w:rsidRDefault="00BC2BCA"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BC2BCA" w:rsidRPr="00F30881" w:rsidRDefault="00BC2BCA" w:rsidP="00F30881">
      <w:pPr>
        <w:pStyle w:val="ListParagraph"/>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Административный регламент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муниципальная услуга) на территории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BC2BCA" w:rsidRPr="00F30881" w:rsidRDefault="00BC2BCA" w:rsidP="00F30881">
      <w:pPr>
        <w:autoSpaceDE w:val="0"/>
        <w:autoSpaceDN w:val="0"/>
        <w:adjustRightInd w:val="0"/>
        <w:spacing w:after="0" w:line="240" w:lineRule="auto"/>
        <w:ind w:left="567"/>
        <w:jc w:val="both"/>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BC2BCA" w:rsidRPr="00F30881" w:rsidRDefault="00BC2BCA" w:rsidP="00F30881">
      <w:pPr>
        <w:widowControl w:val="0"/>
        <w:autoSpaceDE w:val="0"/>
        <w:autoSpaceDN w:val="0"/>
        <w:adjustRightInd w:val="0"/>
        <w:spacing w:after="0" w:line="240" w:lineRule="auto"/>
        <w:ind w:firstLine="567"/>
        <w:jc w:val="center"/>
        <w:rPr>
          <w:rFonts w:ascii="Arial" w:hAnsi="Arial" w:cs="Arial"/>
          <w:sz w:val="24"/>
          <w:szCs w:val="24"/>
        </w:rPr>
      </w:pPr>
    </w:p>
    <w:p w:rsidR="00BC2BCA" w:rsidRPr="00F30881" w:rsidRDefault="00BC2BCA"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BC2BCA" w:rsidRPr="00F30881" w:rsidRDefault="00BC2BCA" w:rsidP="00F30881">
      <w:pPr>
        <w:widowControl w:val="0"/>
        <w:spacing w:after="0" w:line="240" w:lineRule="auto"/>
        <w:ind w:firstLine="567"/>
        <w:jc w:val="both"/>
        <w:rPr>
          <w:rFonts w:ascii="Arial" w:hAnsi="Arial" w:cs="Arial"/>
          <w:sz w:val="24"/>
          <w:szCs w:val="24"/>
        </w:rPr>
      </w:pPr>
    </w:p>
    <w:p w:rsidR="00BC2BCA" w:rsidRPr="00F30881" w:rsidRDefault="00BC2BCA"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BC2BCA" w:rsidRPr="00F30881" w:rsidRDefault="00BC2BCA" w:rsidP="00F30881">
      <w:pPr>
        <w:spacing w:after="0" w:line="240" w:lineRule="auto"/>
        <w:ind w:firstLine="567"/>
        <w:jc w:val="center"/>
        <w:rPr>
          <w:rFonts w:ascii="Arial" w:hAnsi="Arial" w:cs="Arial"/>
          <w:sz w:val="24"/>
          <w:szCs w:val="24"/>
        </w:rPr>
      </w:pPr>
    </w:p>
    <w:p w:rsidR="00BC2BCA" w:rsidRPr="00F30881" w:rsidRDefault="00BC2BCA"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Место нахождения администрации Вавиловсокго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наименование и почтовые адреса администрации Вавиловского сельского поселения;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номера телефонов администрации Вавиловского сельского;</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BC2BCA" w:rsidRPr="00F30881" w:rsidRDefault="00BC2BCA" w:rsidP="00F30881">
      <w:pPr>
        <w:pStyle w:val="a"/>
        <w:tabs>
          <w:tab w:val="clear" w:pos="851"/>
        </w:tabs>
        <w:spacing w:line="240" w:lineRule="auto"/>
        <w:rPr>
          <w:rFonts w:ascii="Arial" w:hAnsi="Arial" w:cs="Arial"/>
          <w:i/>
          <w:sz w:val="24"/>
          <w:szCs w:val="24"/>
        </w:rPr>
      </w:pPr>
      <w:r w:rsidRPr="00F30881">
        <w:rPr>
          <w:rFonts w:ascii="Arial" w:hAnsi="Arial" w:cs="Arial"/>
          <w:sz w:val="24"/>
          <w:szCs w:val="24"/>
        </w:rPr>
        <w:t>в сети Интернет на официальном сайте муниципального образования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w:t>
      </w:r>
      <w:r w:rsidRPr="00F30881">
        <w:rPr>
          <w:rFonts w:ascii="Arial" w:hAnsi="Arial" w:cs="Arial"/>
          <w:color w:val="0000FF"/>
          <w:sz w:val="24"/>
          <w:szCs w:val="24"/>
          <w:lang w:val="en-US"/>
        </w:rPr>
        <w:t>spvavilovo</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ru</w:t>
      </w:r>
      <w:r w:rsidRPr="00F30881">
        <w:rPr>
          <w:rFonts w:ascii="Arial" w:hAnsi="Arial" w:cs="Arial"/>
          <w:i/>
          <w:sz w:val="24"/>
          <w:szCs w:val="24"/>
        </w:rPr>
        <w:t>;</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на информационных стендах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Единого портала государственных и муниципальных услуг (функций): http://www.gosuslugi.ru/;</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Портала государственных и муниципальных услуг Томской области: http://pgs.tomsk.gov.ru/;</w:t>
      </w:r>
    </w:p>
    <w:p w:rsidR="00BC2BCA" w:rsidRPr="00F30881" w:rsidRDefault="00BC2BCA"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при обращении в МФЦ.</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почтовый адрес администрации Вавиловского сельского поселения;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3) справочный номер телефона администрации Вавиловского сельского поселения;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BC2BCA" w:rsidRPr="00F30881" w:rsidRDefault="00BC2BCA" w:rsidP="00F30881">
      <w:pPr>
        <w:spacing w:after="0" w:line="240" w:lineRule="auto"/>
        <w:ind w:firstLine="567"/>
        <w:jc w:val="both"/>
        <w:rPr>
          <w:rFonts w:ascii="Arial" w:hAnsi="Arial" w:cs="Arial"/>
          <w:sz w:val="24"/>
          <w:szCs w:val="24"/>
        </w:rPr>
      </w:pPr>
      <w:r w:rsidRPr="00F3088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C2BCA" w:rsidRPr="00F30881" w:rsidRDefault="00BC2BCA"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BC2BCA" w:rsidRPr="00F30881" w:rsidRDefault="00BC2BCA"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BC2BCA" w:rsidRPr="00F30881" w:rsidRDefault="00BC2BCA"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о месте размещения на официальном сайте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BC2BCA" w:rsidRPr="00F30881" w:rsidRDefault="00BC2BCA" w:rsidP="00F30881">
      <w:pPr>
        <w:spacing w:after="0" w:line="240" w:lineRule="auto"/>
        <w:ind w:firstLine="567"/>
        <w:jc w:val="both"/>
        <w:rPr>
          <w:rFonts w:ascii="Arial" w:hAnsi="Arial" w:cs="Arial"/>
          <w:sz w:val="24"/>
          <w:szCs w:val="24"/>
        </w:rPr>
      </w:pP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F30881">
        <w:rPr>
          <w:rFonts w:ascii="Arial" w:hAnsi="Arial" w:cs="Arial"/>
          <w:i/>
          <w:sz w:val="24"/>
          <w:szCs w:val="24"/>
        </w:rPr>
        <w:t>.</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C2BCA" w:rsidRDefault="00BC2BCA" w:rsidP="00F30881">
      <w:pPr>
        <w:autoSpaceDE w:val="0"/>
        <w:autoSpaceDN w:val="0"/>
        <w:adjustRightInd w:val="0"/>
        <w:spacing w:after="0" w:line="240" w:lineRule="auto"/>
        <w:ind w:firstLine="567"/>
        <w:jc w:val="center"/>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b/>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BC2BCA" w:rsidRPr="00F30881" w:rsidRDefault="00BC2BCA" w:rsidP="00F30881">
      <w:pPr>
        <w:autoSpaceDE w:val="0"/>
        <w:autoSpaceDN w:val="0"/>
        <w:adjustRightInd w:val="0"/>
        <w:spacing w:after="0" w:line="240" w:lineRule="auto"/>
        <w:ind w:firstLine="567"/>
        <w:jc w:val="center"/>
        <w:rPr>
          <w:rFonts w:ascii="Arial" w:hAnsi="Arial" w:cs="Arial"/>
          <w:sz w:val="24"/>
          <w:szCs w:val="24"/>
        </w:rPr>
      </w:pPr>
    </w:p>
    <w:p w:rsidR="00BC2BCA" w:rsidRPr="0059073E"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color w:val="0000FF"/>
          <w:sz w:val="24"/>
          <w:szCs w:val="24"/>
        </w:rPr>
      </w:pPr>
      <w:r w:rsidRPr="0059073E">
        <w:rPr>
          <w:rFonts w:ascii="Arial" w:hAnsi="Arial" w:cs="Arial"/>
          <w:color w:val="0000FF"/>
          <w:sz w:val="24"/>
          <w:szCs w:val="24"/>
        </w:rPr>
        <w:t>Муниципальная услуга «П</w:t>
      </w:r>
      <w:r w:rsidRPr="0059073E">
        <w:rPr>
          <w:rFonts w:ascii="Arial" w:eastAsia="PMingLiU" w:hAnsi="Arial" w:cs="Arial"/>
          <w:color w:val="0000FF"/>
          <w:sz w:val="24"/>
          <w:szCs w:val="24"/>
        </w:rPr>
        <w:t>рием заявлений и выдаче документов о согласовании схемы расположения земельного участка на кадастровом плане или кадастровой карте»</w:t>
      </w:r>
      <w:r w:rsidRPr="0059073E">
        <w:rPr>
          <w:rFonts w:ascii="Arial" w:hAnsi="Arial" w:cs="Arial"/>
          <w:color w:val="0000FF"/>
          <w:sz w:val="24"/>
          <w:szCs w:val="24"/>
        </w:rPr>
        <w:t>.</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BC2BCA" w:rsidRPr="00F30881" w:rsidRDefault="00BC2BCA" w:rsidP="00F30881">
      <w:pPr>
        <w:autoSpaceDE w:val="0"/>
        <w:autoSpaceDN w:val="0"/>
        <w:adjustRightInd w:val="0"/>
        <w:spacing w:after="0" w:line="240" w:lineRule="auto"/>
        <w:ind w:firstLine="567"/>
        <w:jc w:val="center"/>
        <w:rPr>
          <w:rFonts w:ascii="Arial" w:hAnsi="Arial" w:cs="Arial"/>
          <w:sz w:val="24"/>
          <w:szCs w:val="24"/>
        </w:rPr>
      </w:pP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служба государственной регистрации, кадастра и картографии;</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налоговая служба;</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rsidR="00BC2BCA" w:rsidRPr="00F30881" w:rsidRDefault="00BC2BCA"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p>
    <w:p w:rsidR="00BC2BCA" w:rsidRPr="00F30881" w:rsidRDefault="00BC2BCA"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BC2BCA" w:rsidRPr="00F30881" w:rsidRDefault="00BC2BCA" w:rsidP="00F30881">
      <w:pPr>
        <w:autoSpaceDE w:val="0"/>
        <w:autoSpaceDN w:val="0"/>
        <w:adjustRightInd w:val="0"/>
        <w:spacing w:after="0" w:line="240" w:lineRule="auto"/>
        <w:ind w:firstLine="567"/>
        <w:jc w:val="center"/>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p>
    <w:p w:rsidR="00BC2BCA" w:rsidRPr="00F30881" w:rsidRDefault="00BC2BCA"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BC2BCA" w:rsidRPr="00F30881" w:rsidRDefault="00BC2BCA"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rsidR="00BC2BCA" w:rsidRPr="00F30881" w:rsidRDefault="00BC2BCA" w:rsidP="00F30881">
      <w:pPr>
        <w:widowControl w:val="0"/>
        <w:spacing w:after="0" w:line="240" w:lineRule="auto"/>
        <w:ind w:firstLine="567"/>
        <w:jc w:val="center"/>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C2BCA" w:rsidRPr="00F30881" w:rsidRDefault="00BC2BCA"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BC2BCA" w:rsidRPr="00F30881" w:rsidRDefault="00BC2BCA"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1) Земельным кодексом Российской Федерации // Собрание законодательства РФ,  29.10.2001, № 44, ст. 4147;</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BCA" w:rsidRPr="00F30881" w:rsidRDefault="00BC2BCA" w:rsidP="00F30881">
      <w:pPr>
        <w:autoSpaceDE w:val="0"/>
        <w:autoSpaceDN w:val="0"/>
        <w:adjustRightInd w:val="0"/>
        <w:spacing w:after="0" w:line="240" w:lineRule="auto"/>
        <w:ind w:firstLine="567"/>
        <w:jc w:val="center"/>
        <w:rPr>
          <w:rFonts w:ascii="Arial" w:hAnsi="Arial" w:cs="Arial"/>
          <w:b/>
          <w:sz w:val="24"/>
          <w:szCs w:val="24"/>
        </w:rPr>
      </w:pPr>
    </w:p>
    <w:p w:rsidR="00BC2BCA" w:rsidRPr="00F30881" w:rsidRDefault="00BC2BCA" w:rsidP="00F30881">
      <w:pPr>
        <w:widowControl w:val="0"/>
        <w:numPr>
          <w:ilvl w:val="0"/>
          <w:numId w:val="1"/>
        </w:numPr>
        <w:tabs>
          <w:tab w:val="clear" w:pos="1572"/>
        </w:tabs>
        <w:spacing w:after="0" w:line="240" w:lineRule="auto"/>
        <w:ind w:left="0" w:firstLine="567"/>
        <w:jc w:val="both"/>
        <w:rPr>
          <w:rFonts w:ascii="Arial" w:hAnsi="Arial" w:cs="Arial"/>
          <w:sz w:val="24"/>
          <w:szCs w:val="24"/>
        </w:rPr>
      </w:pPr>
      <w:bookmarkStart w:id="0" w:name="Par0"/>
      <w:bookmarkEnd w:id="0"/>
      <w:r w:rsidRPr="00F30881">
        <w:rPr>
          <w:rFonts w:ascii="Arial" w:hAnsi="Arial" w:cs="Arial"/>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bookmarkStart w:id="1" w:name="Par18"/>
      <w:bookmarkEnd w:id="1"/>
      <w:r w:rsidRPr="00F30881">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BC2BCA" w:rsidRPr="00F30881" w:rsidRDefault="00BC2BCA" w:rsidP="00F30881">
      <w:pPr>
        <w:pStyle w:val="ListParagraph"/>
        <w:numPr>
          <w:ilvl w:val="0"/>
          <w:numId w:val="1"/>
        </w:numPr>
        <w:autoSpaceDE w:val="0"/>
        <w:autoSpaceDN w:val="0"/>
        <w:adjustRightInd w:val="0"/>
        <w:spacing w:after="0" w:line="240" w:lineRule="auto"/>
        <w:ind w:left="0" w:firstLine="540"/>
        <w:jc w:val="both"/>
        <w:rPr>
          <w:rFonts w:ascii="Arial" w:hAnsi="Arial" w:cs="Arial"/>
          <w:color w:val="0000FF"/>
          <w:sz w:val="24"/>
          <w:szCs w:val="24"/>
        </w:rPr>
      </w:pPr>
      <w:r w:rsidRPr="00F30881">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p>
    <w:p w:rsidR="00BC2BCA" w:rsidRPr="00F30881" w:rsidRDefault="00BC2BCA"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BC2BCA" w:rsidRPr="00F30881" w:rsidRDefault="00BC2BCA"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C2BCA" w:rsidRPr="00F30881" w:rsidRDefault="00BC2BCA"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C2BCA" w:rsidRPr="00F30881" w:rsidRDefault="00BC2BCA"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2BCA" w:rsidRPr="00F30881" w:rsidRDefault="00BC2BCA" w:rsidP="00F30881">
      <w:pPr>
        <w:widowControl w:val="0"/>
        <w:spacing w:after="0" w:line="240" w:lineRule="auto"/>
        <w:ind w:firstLine="540"/>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C2BCA" w:rsidRPr="00F30881" w:rsidRDefault="00BC2BCA" w:rsidP="00F30881">
      <w:pPr>
        <w:autoSpaceDE w:val="0"/>
        <w:autoSpaceDN w:val="0"/>
        <w:adjustRightInd w:val="0"/>
        <w:spacing w:after="0" w:line="240" w:lineRule="auto"/>
        <w:ind w:firstLine="540"/>
        <w:jc w:val="center"/>
        <w:rPr>
          <w:rFonts w:ascii="Arial" w:hAnsi="Arial" w:cs="Arial"/>
          <w:b/>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Для предоставления муниципальной услуги администрация Вавиловского сельского поселения самостоятельно запрашивает следующие документы:</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если заявителем не представлены документы, указанные в пункте </w:t>
      </w:r>
      <w:r w:rsidRPr="001B2DAA">
        <w:rPr>
          <w:rFonts w:ascii="Arial" w:hAnsi="Arial" w:cs="Arial"/>
          <w:color w:val="0000FF"/>
          <w:sz w:val="24"/>
          <w:szCs w:val="24"/>
        </w:rPr>
        <w:t>35</w:t>
      </w:r>
      <w:r w:rsidRPr="00F30881">
        <w:rPr>
          <w:rFonts w:ascii="Arial" w:hAnsi="Arial" w:cs="Arial"/>
          <w:sz w:val="24"/>
          <w:szCs w:val="24"/>
        </w:rPr>
        <w:t xml:space="preserve">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C2BCA" w:rsidRPr="00F30881" w:rsidRDefault="00BC2BCA" w:rsidP="00F30881">
      <w:pPr>
        <w:widowControl w:val="0"/>
        <w:autoSpaceDE w:val="0"/>
        <w:autoSpaceDN w:val="0"/>
        <w:adjustRightInd w:val="0"/>
        <w:spacing w:after="0" w:line="240" w:lineRule="auto"/>
        <w:ind w:firstLine="540"/>
        <w:jc w:val="center"/>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BC2BCA" w:rsidRPr="00F30881" w:rsidRDefault="00BC2BCA" w:rsidP="00F30881">
      <w:pPr>
        <w:widowControl w:val="0"/>
        <w:spacing w:after="0" w:line="240" w:lineRule="auto"/>
        <w:ind w:firstLine="709"/>
        <w:jc w:val="both"/>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BC2BCA" w:rsidRPr="00F30881" w:rsidRDefault="00BC2BCA"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 xml:space="preserve">1) непредставление заявителем документов, предусмотренных пунктом </w:t>
      </w:r>
      <w:r>
        <w:rPr>
          <w:rFonts w:ascii="Arial" w:hAnsi="Arial" w:cs="Arial"/>
          <w:color w:val="0000FF"/>
          <w:sz w:val="24"/>
          <w:szCs w:val="24"/>
        </w:rPr>
        <w:t>38</w:t>
      </w:r>
      <w:r w:rsidRPr="00F30881">
        <w:rPr>
          <w:rFonts w:ascii="Arial" w:hAnsi="Arial" w:cs="Arial"/>
          <w:sz w:val="24"/>
          <w:szCs w:val="24"/>
        </w:rPr>
        <w:t xml:space="preserve"> административного регламента;</w:t>
      </w:r>
    </w:p>
    <w:p w:rsidR="00BC2BCA" w:rsidRPr="00F30881" w:rsidRDefault="00BC2BCA"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BC2BCA" w:rsidRPr="00F30881" w:rsidRDefault="00BC2BCA"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BC2BCA" w:rsidRPr="00C23B1E" w:rsidRDefault="00BC2BCA" w:rsidP="00F30881">
      <w:pPr>
        <w:autoSpaceDE w:val="0"/>
        <w:autoSpaceDN w:val="0"/>
        <w:adjustRightInd w:val="0"/>
        <w:spacing w:after="0" w:line="240" w:lineRule="auto"/>
        <w:ind w:firstLine="540"/>
        <w:jc w:val="both"/>
        <w:rPr>
          <w:rFonts w:ascii="Arial" w:hAnsi="Arial" w:cs="Arial"/>
          <w:bCs/>
          <w:color w:val="FF0000"/>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BC2BCA" w:rsidRPr="00F30881" w:rsidRDefault="00BC2BCA" w:rsidP="00F30881">
      <w:pPr>
        <w:pStyle w:val="a"/>
        <w:tabs>
          <w:tab w:val="clear" w:pos="851"/>
        </w:tabs>
        <w:spacing w:line="240" w:lineRule="auto"/>
        <w:ind w:firstLine="540"/>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C2BCA" w:rsidRPr="00F30881" w:rsidRDefault="00BC2BCA" w:rsidP="00F30881">
      <w:pPr>
        <w:autoSpaceDE w:val="0"/>
        <w:autoSpaceDN w:val="0"/>
        <w:adjustRightInd w:val="0"/>
        <w:spacing w:after="0" w:line="240" w:lineRule="auto"/>
        <w:ind w:firstLine="540"/>
        <w:jc w:val="center"/>
        <w:rPr>
          <w:rFonts w:ascii="Arial" w:hAnsi="Arial" w:cs="Arial"/>
          <w:bCs/>
          <w:sz w:val="24"/>
          <w:szCs w:val="24"/>
          <w:lang w:eastAsia="en-US"/>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rsidR="00BC2BCA" w:rsidRPr="00F30881" w:rsidRDefault="00BC2BCA" w:rsidP="00F30881">
      <w:pPr>
        <w:widowControl w:val="0"/>
        <w:spacing w:after="0" w:line="240" w:lineRule="auto"/>
        <w:jc w:val="both"/>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C2BCA" w:rsidRPr="00F30881" w:rsidRDefault="00BC2BCA" w:rsidP="00F30881">
      <w:pPr>
        <w:autoSpaceDE w:val="0"/>
        <w:autoSpaceDN w:val="0"/>
        <w:adjustRightInd w:val="0"/>
        <w:spacing w:after="0" w:line="240" w:lineRule="auto"/>
        <w:ind w:firstLine="540"/>
        <w:jc w:val="both"/>
        <w:rPr>
          <w:rFonts w:ascii="Arial" w:hAnsi="Arial" w:cs="Arial"/>
          <w:i/>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Показателями доступности и качества муниципальной услуги являются:</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достоверность предоставляемой гражданам информации;</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информирования граждан;</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наглядность форм предоставляемой информации об административных процедурах;</w:t>
      </w:r>
    </w:p>
    <w:p w:rsidR="00BC2BCA" w:rsidRPr="00F30881" w:rsidRDefault="00BC2BCA" w:rsidP="00F30881">
      <w:pPr>
        <w:pStyle w:val="ListParagraph"/>
        <w:widowControl w:val="0"/>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требований к размеру платы за предоставление муниципальной услуги;</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соблюдений требований стандарта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 актуальность информации о порядке предоставления муниципальной услуги.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2-х </w:t>
      </w:r>
      <w:r w:rsidRPr="00F30881">
        <w:rPr>
          <w:rStyle w:val="FootnoteReference"/>
          <w:rFonts w:ascii="Arial" w:hAnsi="Arial" w:cs="Arial"/>
          <w:sz w:val="24"/>
          <w:szCs w:val="24"/>
        </w:rPr>
        <w:footnoteReference w:id="2"/>
      </w:r>
      <w:r w:rsidRPr="00F30881">
        <w:rPr>
          <w:rFonts w:ascii="Arial" w:hAnsi="Arial" w:cs="Arial"/>
          <w:sz w:val="24"/>
          <w:szCs w:val="24"/>
        </w:rPr>
        <w:t xml:space="preserve"> взаимодействий с должностными лицами, в том числе:</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BC2BCA" w:rsidRPr="00F30881" w:rsidRDefault="00BC2BCA"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Pr>
          <w:rFonts w:ascii="Arial" w:hAnsi="Arial" w:cs="Arial"/>
          <w:sz w:val="24"/>
          <w:szCs w:val="24"/>
        </w:rPr>
        <w:t xml:space="preserve"> Документы,</w:t>
      </w:r>
      <w:r w:rsidRPr="00F30881">
        <w:rPr>
          <w:rFonts w:ascii="Arial" w:hAnsi="Arial" w:cs="Arial"/>
          <w:sz w:val="24"/>
          <w:szCs w:val="24"/>
        </w:rPr>
        <w:t xml:space="preserve">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C2BCA" w:rsidRPr="00F30881" w:rsidRDefault="00BC2BCA"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C2BCA" w:rsidRPr="00F30881" w:rsidRDefault="00BC2BCA"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BC2BCA" w:rsidRPr="00F30881" w:rsidRDefault="00BC2BCA"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BC2BCA" w:rsidRPr="00F30881" w:rsidRDefault="00BC2BCA"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BC2BCA" w:rsidRPr="00F30881" w:rsidRDefault="00BC2BCA"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BC2BCA" w:rsidRPr="00F30881" w:rsidRDefault="00BC2BCA" w:rsidP="00F30881">
      <w:pPr>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BC2BCA" w:rsidRPr="00F30881" w:rsidRDefault="00BC2BCA"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BC2BCA" w:rsidRPr="00F30881" w:rsidRDefault="00BC2BCA" w:rsidP="00F30881">
      <w:pPr>
        <w:spacing w:after="0" w:line="240" w:lineRule="auto"/>
        <w:ind w:firstLine="540"/>
        <w:jc w:val="both"/>
        <w:rPr>
          <w:rFonts w:ascii="Arial" w:hAnsi="Arial" w:cs="Arial"/>
          <w:sz w:val="24"/>
          <w:szCs w:val="24"/>
        </w:rPr>
      </w:pPr>
      <w:r w:rsidRPr="00F30881">
        <w:rPr>
          <w:rFonts w:ascii="Arial" w:hAnsi="Arial" w:cs="Arial"/>
          <w:sz w:val="24"/>
          <w:szCs w:val="24"/>
        </w:rPr>
        <w:t>через официальный сайт Администрации Вавиловского сельского поселения.</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контактный номер телефона;</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адрес электронной почты (при наличии);</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BC2BCA" w:rsidRPr="00F30881" w:rsidRDefault="00BC2BCA"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C2BCA" w:rsidRPr="00F30881" w:rsidRDefault="00BC2BCA"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Администрации Вавиловского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C23B1E" w:rsidRDefault="00BC2BCA" w:rsidP="00F30881">
      <w:pPr>
        <w:widowControl w:val="0"/>
        <w:spacing w:after="0" w:line="240" w:lineRule="auto"/>
        <w:ind w:firstLine="540"/>
        <w:jc w:val="center"/>
        <w:rPr>
          <w:rFonts w:ascii="Arial" w:hAnsi="Arial" w:cs="Arial"/>
          <w:b/>
          <w:color w:val="0000FF"/>
          <w:sz w:val="24"/>
          <w:szCs w:val="24"/>
        </w:rPr>
      </w:pPr>
      <w:r w:rsidRPr="00C23B1E">
        <w:rPr>
          <w:rFonts w:ascii="Arial" w:hAnsi="Arial" w:cs="Arial"/>
          <w:b/>
          <w:color w:val="0000FF"/>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w:hAnsi="Arial" w:cs="Arial"/>
          <w:b/>
          <w:color w:val="0000FF"/>
          <w:sz w:val="24"/>
          <w:szCs w:val="24"/>
        </w:rPr>
        <w:t>, а также особенности выполнения административных процедур в многофункциональных центрах.</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BC2BCA" w:rsidRPr="00F30881" w:rsidRDefault="00BC2BCA" w:rsidP="00F30881">
      <w:pPr>
        <w:widowControl w:val="0"/>
        <w:spacing w:after="0" w:line="240" w:lineRule="auto"/>
        <w:ind w:firstLine="540"/>
        <w:jc w:val="center"/>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BC2BCA" w:rsidRPr="00F30881" w:rsidRDefault="00BC2BCA" w:rsidP="00F30881">
      <w:pPr>
        <w:widowControl w:val="0"/>
        <w:spacing w:after="0" w:line="240" w:lineRule="auto"/>
        <w:ind w:firstLine="540"/>
        <w:jc w:val="both"/>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установлении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отсутствия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C2BCA" w:rsidRPr="00F30881" w:rsidRDefault="00BC2BCA"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BC2BCA" w:rsidRPr="00F30881" w:rsidRDefault="00BC2BCA"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BC2BCA" w:rsidRPr="00F30881" w:rsidRDefault="00BC2BCA"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BC2BCA" w:rsidRPr="00F30881" w:rsidRDefault="00BC2BCA" w:rsidP="00F30881">
      <w:pPr>
        <w:widowControl w:val="0"/>
        <w:numPr>
          <w:ilvl w:val="0"/>
          <w:numId w:val="1"/>
        </w:numPr>
        <w:spacing w:after="0" w:line="240" w:lineRule="auto"/>
        <w:ind w:left="0" w:firstLine="540"/>
        <w:jc w:val="both"/>
        <w:rPr>
          <w:rFonts w:ascii="Arial" w:hAnsi="Arial" w:cs="Arial"/>
          <w:i/>
          <w:sz w:val="24"/>
          <w:szCs w:val="24"/>
        </w:rPr>
      </w:pPr>
      <w:r w:rsidRPr="00F30881">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BC2BCA" w:rsidRPr="00F30881" w:rsidRDefault="00BC2BCA" w:rsidP="00F30881">
      <w:pPr>
        <w:widowControl w:val="0"/>
        <w:spacing w:after="0" w:line="240" w:lineRule="auto"/>
        <w:ind w:firstLine="540"/>
        <w:jc w:val="both"/>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Pr>
          <w:rFonts w:ascii="Arial" w:hAnsi="Arial" w:cs="Arial"/>
          <w:sz w:val="24"/>
          <w:szCs w:val="24"/>
        </w:rPr>
        <w:t>В случае,</w:t>
      </w:r>
      <w:r w:rsidRPr="00F30881">
        <w:rPr>
          <w:rFonts w:ascii="Arial" w:hAnsi="Arial" w:cs="Arial"/>
          <w:sz w:val="24"/>
          <w:szCs w:val="24"/>
        </w:rPr>
        <w:t xml:space="preserve"> если заявителем представлен полный пакет документов в соответствии с пунктом </w:t>
      </w:r>
      <w:r>
        <w:rPr>
          <w:rFonts w:ascii="Arial" w:hAnsi="Arial" w:cs="Arial"/>
          <w:color w:val="0000FF"/>
          <w:sz w:val="24"/>
          <w:szCs w:val="24"/>
        </w:rPr>
        <w:t xml:space="preserve">35 </w:t>
      </w:r>
      <w:r w:rsidRPr="00F30881">
        <w:rPr>
          <w:rFonts w:ascii="Arial" w:hAnsi="Arial" w:cs="Arial"/>
          <w:sz w:val="24"/>
          <w:szCs w:val="24"/>
        </w:rPr>
        <w:t xml:space="preserve">административного регламента, специалист, ответственный за подготовку документов, проверяет наличие документов, указанных в пункте </w:t>
      </w:r>
      <w:r>
        <w:rPr>
          <w:rFonts w:ascii="Arial" w:hAnsi="Arial" w:cs="Arial"/>
          <w:color w:val="0000FF"/>
          <w:sz w:val="24"/>
          <w:szCs w:val="24"/>
        </w:rPr>
        <w:t>35</w:t>
      </w:r>
      <w:r w:rsidRPr="00F30881">
        <w:rPr>
          <w:rFonts w:ascii="Arial" w:hAnsi="Arial" w:cs="Arial"/>
          <w:sz w:val="24"/>
          <w:szCs w:val="24"/>
        </w:rPr>
        <w:t xml:space="preserve"> административного регламента, которые могут быть предоставлены заявителем по собственной инициативе.</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В случае непредставления документов, указанных в пункте </w:t>
      </w:r>
      <w:r>
        <w:rPr>
          <w:rFonts w:ascii="Arial" w:hAnsi="Arial" w:cs="Arial"/>
          <w:color w:val="0000FF"/>
          <w:sz w:val="24"/>
          <w:szCs w:val="24"/>
        </w:rPr>
        <w:t>35</w:t>
      </w:r>
      <w:r w:rsidRPr="00F30881">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C2BCA" w:rsidRPr="00F30881" w:rsidRDefault="00BC2BCA"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В случае представления заявителем документов, указанных в пункте </w:t>
      </w:r>
      <w:r>
        <w:rPr>
          <w:rFonts w:ascii="Arial" w:hAnsi="Arial" w:cs="Arial"/>
          <w:color w:val="0000FF"/>
          <w:sz w:val="24"/>
          <w:szCs w:val="24"/>
        </w:rPr>
        <w:t>35</w:t>
      </w:r>
      <w:r w:rsidRPr="00F30881">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BC2BCA" w:rsidRPr="00F30881" w:rsidRDefault="00BC2BCA"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если заявителем не представлен хотя бы один из документов, предусмотренных пунктом </w:t>
      </w:r>
      <w:r>
        <w:rPr>
          <w:rFonts w:ascii="Arial" w:hAnsi="Arial" w:cs="Arial"/>
          <w:color w:val="0000FF"/>
          <w:sz w:val="24"/>
          <w:szCs w:val="24"/>
        </w:rPr>
        <w:t>35</w:t>
      </w:r>
      <w:r w:rsidRPr="00F30881">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Arial" w:hAnsi="Arial" w:cs="Arial"/>
          <w:color w:val="0000FF"/>
          <w:sz w:val="24"/>
          <w:szCs w:val="24"/>
        </w:rPr>
        <w:t>35-37</w:t>
      </w:r>
      <w:r w:rsidRPr="00F30881">
        <w:rPr>
          <w:rFonts w:ascii="Arial" w:hAnsi="Arial" w:cs="Arial"/>
          <w:sz w:val="24"/>
          <w:szCs w:val="24"/>
        </w:rPr>
        <w:t xml:space="preserve"> административного регламента, или отказ (при непредставлении заявителем документов, указанных в пункте </w:t>
      </w:r>
      <w:r w:rsidRPr="001B2DAA">
        <w:rPr>
          <w:rFonts w:ascii="Arial" w:hAnsi="Arial" w:cs="Arial"/>
          <w:color w:val="0000FF"/>
          <w:sz w:val="24"/>
          <w:szCs w:val="24"/>
        </w:rPr>
        <w:t>35</w:t>
      </w:r>
      <w:r w:rsidRPr="00F30881">
        <w:rPr>
          <w:rFonts w:ascii="Arial" w:hAnsi="Arial" w:cs="Arial"/>
          <w:sz w:val="24"/>
          <w:szCs w:val="24"/>
        </w:rPr>
        <w:t xml:space="preserve"> административного регламента).</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sidRPr="00F30881">
        <w:rPr>
          <w:rFonts w:ascii="Arial" w:hAnsi="Arial" w:cs="Arial"/>
          <w:bCs/>
          <w:sz w:val="24"/>
          <w:szCs w:val="24"/>
        </w:rPr>
        <w:t>Вавиловского 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Pr>
          <w:rFonts w:ascii="Arial" w:hAnsi="Arial" w:cs="Arial"/>
          <w:bCs/>
          <w:sz w:val="24"/>
          <w:szCs w:val="24"/>
        </w:rPr>
        <w:t>МФЦ, документов.</w:t>
      </w:r>
      <w:r w:rsidRPr="00F30881">
        <w:rPr>
          <w:rFonts w:ascii="Arial" w:hAnsi="Arial" w:cs="Arial"/>
          <w:bCs/>
          <w:sz w:val="24"/>
          <w:szCs w:val="24"/>
        </w:rPr>
        <w:t xml:space="preserve"> </w:t>
      </w:r>
      <w:r w:rsidRPr="00F30881">
        <w:rPr>
          <w:rFonts w:ascii="Arial" w:hAnsi="Arial" w:cs="Arial"/>
          <w:sz w:val="24"/>
          <w:szCs w:val="24"/>
        </w:rPr>
        <w:t xml:space="preserve">указанных в пункте </w:t>
      </w:r>
      <w:r>
        <w:rPr>
          <w:rFonts w:ascii="Arial" w:hAnsi="Arial" w:cs="Arial"/>
          <w:color w:val="0000FF"/>
          <w:sz w:val="24"/>
          <w:szCs w:val="24"/>
        </w:rPr>
        <w:t xml:space="preserve">35 </w:t>
      </w:r>
      <w:r w:rsidRPr="00F30881">
        <w:rPr>
          <w:rFonts w:ascii="Arial" w:hAnsi="Arial" w:cs="Arial"/>
          <w:sz w:val="24"/>
          <w:szCs w:val="24"/>
        </w:rPr>
        <w:t>административного регламента</w:t>
      </w:r>
      <w:r w:rsidRPr="00F30881">
        <w:rPr>
          <w:rFonts w:ascii="Arial" w:hAnsi="Arial" w:cs="Arial"/>
          <w:bCs/>
          <w:sz w:val="24"/>
          <w:szCs w:val="24"/>
        </w:rPr>
        <w:t>.</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 xml:space="preserve">специалистом, ответственным за подготовку документов, полного пакета документов, определенных пунктами </w:t>
      </w:r>
      <w:r>
        <w:rPr>
          <w:rFonts w:ascii="Arial" w:hAnsi="Arial" w:cs="Arial"/>
          <w:color w:val="0000FF"/>
          <w:sz w:val="24"/>
          <w:szCs w:val="24"/>
        </w:rPr>
        <w:t>35,37</w:t>
      </w:r>
      <w:r w:rsidRPr="00F30881">
        <w:rPr>
          <w:rFonts w:ascii="Arial" w:hAnsi="Arial" w:cs="Arial"/>
          <w:sz w:val="24"/>
          <w:szCs w:val="24"/>
        </w:rPr>
        <w:t xml:space="preserve"> административного регламента.</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w:t>
      </w:r>
      <w:r>
        <w:rPr>
          <w:rFonts w:ascii="Arial" w:hAnsi="Arial" w:cs="Arial"/>
          <w:color w:val="0000FF"/>
          <w:sz w:val="24"/>
          <w:szCs w:val="24"/>
        </w:rPr>
        <w:t>38</w:t>
      </w:r>
      <w:r w:rsidRPr="00F30881">
        <w:rPr>
          <w:rFonts w:ascii="Arial" w:hAnsi="Arial" w:cs="Arial"/>
          <w:sz w:val="24"/>
          <w:szCs w:val="24"/>
        </w:rPr>
        <w:t xml:space="preserve"> 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 случае наличия оснований для отказа в предоставлении муниципальной услуги, указанных в пункте </w:t>
      </w:r>
      <w:r>
        <w:rPr>
          <w:rFonts w:ascii="Arial" w:hAnsi="Arial" w:cs="Arial"/>
          <w:color w:val="0000FF"/>
          <w:sz w:val="24"/>
          <w:szCs w:val="24"/>
        </w:rPr>
        <w:t>38</w:t>
      </w:r>
      <w:r w:rsidRPr="00F30881">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Подписанные Главой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BC2BCA" w:rsidRPr="00F30881" w:rsidRDefault="00BC2BCA"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пунктами </w:t>
      </w:r>
      <w:r>
        <w:rPr>
          <w:rFonts w:ascii="Arial" w:hAnsi="Arial" w:cs="Arial"/>
          <w:color w:val="0000FF"/>
          <w:sz w:val="24"/>
          <w:szCs w:val="24"/>
        </w:rPr>
        <w:t>35,37</w:t>
      </w:r>
      <w:r w:rsidRPr="00F30881">
        <w:rPr>
          <w:rFonts w:ascii="Arial" w:hAnsi="Arial" w:cs="Arial"/>
          <w:sz w:val="24"/>
          <w:szCs w:val="24"/>
        </w:rPr>
        <w:t xml:space="preserve"> административного регламента.</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5B6736" w:rsidRDefault="00BC2BCA"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BC2BCA" w:rsidRPr="00F30881" w:rsidRDefault="00BC2BCA"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Администрации Вавиловского сельского поселения;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BC2BCA" w:rsidRPr="00F30881" w:rsidRDefault="00BC2BCA"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BC2BCA" w:rsidRPr="005B6736" w:rsidRDefault="00BC2BCA" w:rsidP="00F30881">
      <w:pPr>
        <w:spacing w:after="0" w:line="240" w:lineRule="auto"/>
        <w:ind w:firstLine="540"/>
        <w:jc w:val="center"/>
        <w:rPr>
          <w:rFonts w:ascii="Arial" w:hAnsi="Arial" w:cs="Arial"/>
          <w:b/>
          <w:sz w:val="24"/>
          <w:szCs w:val="24"/>
        </w:rPr>
      </w:pPr>
      <w:r w:rsidRPr="005B6736">
        <w:rPr>
          <w:rFonts w:ascii="Arial" w:hAnsi="Arial" w:cs="Arial"/>
          <w:b/>
          <w:sz w:val="24"/>
          <w:szCs w:val="24"/>
        </w:rPr>
        <w:t>4. Порядок и формы контроля</w:t>
      </w:r>
      <w:r w:rsidRPr="005B6736">
        <w:rPr>
          <w:rFonts w:ascii="Arial" w:hAnsi="Arial" w:cs="Arial"/>
          <w:b/>
          <w:sz w:val="24"/>
          <w:szCs w:val="24"/>
        </w:rPr>
        <w:br/>
        <w:t xml:space="preserve">за исполнением административного регламента </w:t>
      </w:r>
    </w:p>
    <w:p w:rsidR="00BC2BCA" w:rsidRPr="005B6736" w:rsidRDefault="00BC2BCA" w:rsidP="00F30881">
      <w:pPr>
        <w:spacing w:after="0" w:line="240" w:lineRule="auto"/>
        <w:ind w:firstLine="540"/>
        <w:jc w:val="center"/>
        <w:rPr>
          <w:rFonts w:ascii="Arial" w:hAnsi="Arial" w:cs="Arial"/>
          <w:b/>
          <w:sz w:val="24"/>
          <w:szCs w:val="24"/>
        </w:rPr>
      </w:pPr>
    </w:p>
    <w:p w:rsidR="00BC2BCA" w:rsidRPr="005B6736" w:rsidRDefault="00BC2BCA"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2BCA" w:rsidRPr="00F30881" w:rsidRDefault="00BC2BCA" w:rsidP="00F30881">
      <w:pPr>
        <w:spacing w:after="0" w:line="240" w:lineRule="auto"/>
        <w:ind w:firstLine="540"/>
        <w:jc w:val="center"/>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Регламентом Администрации Вавиловского сельского поселения.</w:t>
      </w:r>
    </w:p>
    <w:p w:rsidR="00BC2BCA" w:rsidRPr="00F30881" w:rsidRDefault="00BC2BCA" w:rsidP="00F30881">
      <w:pPr>
        <w:spacing w:after="0" w:line="240" w:lineRule="auto"/>
        <w:ind w:firstLine="540"/>
        <w:jc w:val="center"/>
        <w:rPr>
          <w:rFonts w:ascii="Arial" w:hAnsi="Arial" w:cs="Arial"/>
          <w:sz w:val="24"/>
          <w:szCs w:val="24"/>
        </w:rPr>
      </w:pPr>
    </w:p>
    <w:p w:rsidR="00BC2BCA" w:rsidRDefault="00BC2BCA" w:rsidP="00F30881">
      <w:pPr>
        <w:spacing w:after="0" w:line="240" w:lineRule="auto"/>
        <w:ind w:firstLine="540"/>
        <w:jc w:val="center"/>
        <w:rPr>
          <w:rFonts w:ascii="Arial" w:hAnsi="Arial" w:cs="Arial"/>
          <w:sz w:val="24"/>
          <w:szCs w:val="24"/>
        </w:rPr>
      </w:pPr>
    </w:p>
    <w:p w:rsidR="00BC2BCA" w:rsidRDefault="00BC2BCA" w:rsidP="00F30881">
      <w:pPr>
        <w:spacing w:after="0" w:line="240" w:lineRule="auto"/>
        <w:ind w:firstLine="540"/>
        <w:jc w:val="center"/>
        <w:rPr>
          <w:rFonts w:ascii="Arial" w:hAnsi="Arial" w:cs="Arial"/>
          <w:sz w:val="24"/>
          <w:szCs w:val="24"/>
        </w:rPr>
      </w:pPr>
    </w:p>
    <w:p w:rsidR="00BC2BCA" w:rsidRDefault="00BC2BCA" w:rsidP="00F30881">
      <w:pPr>
        <w:spacing w:after="0" w:line="240" w:lineRule="auto"/>
        <w:ind w:firstLine="540"/>
        <w:jc w:val="center"/>
        <w:rPr>
          <w:rFonts w:ascii="Arial" w:hAnsi="Arial" w:cs="Arial"/>
          <w:sz w:val="24"/>
          <w:szCs w:val="24"/>
        </w:rPr>
      </w:pPr>
    </w:p>
    <w:p w:rsidR="00BC2BCA" w:rsidRPr="005B6736" w:rsidRDefault="00BC2BCA"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2BCA" w:rsidRPr="005B6736" w:rsidRDefault="00BC2BCA" w:rsidP="00F30881">
      <w:pPr>
        <w:spacing w:after="0" w:line="240" w:lineRule="auto"/>
        <w:ind w:firstLine="540"/>
        <w:jc w:val="center"/>
        <w:rPr>
          <w:rFonts w:ascii="Arial" w:hAnsi="Arial" w:cs="Arial"/>
          <w:b/>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C2BCA" w:rsidRPr="00F30881" w:rsidRDefault="00BC2BCA" w:rsidP="00F30881">
      <w:pPr>
        <w:pStyle w:val="a"/>
        <w:tabs>
          <w:tab w:val="clear" w:pos="851"/>
        </w:tabs>
        <w:spacing w:line="240" w:lineRule="auto"/>
        <w:ind w:firstLine="540"/>
        <w:rPr>
          <w:rFonts w:ascii="Arial" w:hAnsi="Arial" w:cs="Arial"/>
          <w:sz w:val="24"/>
          <w:szCs w:val="24"/>
        </w:rPr>
      </w:pPr>
    </w:p>
    <w:p w:rsidR="00BC2BCA" w:rsidRPr="005B6736" w:rsidRDefault="00BC2BCA"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2BCA" w:rsidRPr="00F30881" w:rsidRDefault="00BC2BCA" w:rsidP="00F30881">
      <w:pPr>
        <w:spacing w:after="0" w:line="240" w:lineRule="auto"/>
        <w:ind w:firstLine="540"/>
        <w:jc w:val="center"/>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F30881">
        <w:rPr>
          <w:rFonts w:ascii="Arial" w:hAnsi="Arial" w:cs="Arial"/>
          <w:i/>
          <w:sz w:val="24"/>
          <w:szCs w:val="24"/>
        </w:rPr>
        <w:t xml:space="preserve">Администрации </w:t>
      </w:r>
      <w:r w:rsidRPr="00F30881">
        <w:rPr>
          <w:rFonts w:ascii="Arial" w:hAnsi="Arial" w:cs="Arial"/>
          <w:sz w:val="24"/>
          <w:szCs w:val="24"/>
        </w:rPr>
        <w:t>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BC2BCA" w:rsidRPr="005B6736" w:rsidRDefault="00BC2BCA"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2BCA" w:rsidRPr="00F30881" w:rsidRDefault="00BC2BCA" w:rsidP="00F30881">
      <w:pPr>
        <w:spacing w:after="0" w:line="240" w:lineRule="auto"/>
        <w:ind w:firstLine="540"/>
        <w:jc w:val="center"/>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C2BCA" w:rsidRPr="00F30881" w:rsidRDefault="00BC2BCA" w:rsidP="00F30881">
      <w:pPr>
        <w:spacing w:after="0" w:line="240" w:lineRule="auto"/>
        <w:ind w:firstLine="540"/>
        <w:jc w:val="center"/>
        <w:rPr>
          <w:rFonts w:ascii="Arial" w:hAnsi="Arial" w:cs="Arial"/>
          <w:sz w:val="24"/>
          <w:szCs w:val="24"/>
        </w:rPr>
      </w:pPr>
    </w:p>
    <w:p w:rsidR="00BC2BCA" w:rsidRPr="005B6736" w:rsidRDefault="00BC2BCA" w:rsidP="00F30881">
      <w:pPr>
        <w:spacing w:after="0" w:line="240" w:lineRule="auto"/>
        <w:ind w:firstLine="540"/>
        <w:jc w:val="center"/>
        <w:rPr>
          <w:rFonts w:ascii="Arial" w:hAnsi="Arial" w:cs="Arial"/>
          <w:b/>
          <w:sz w:val="24"/>
          <w:szCs w:val="24"/>
        </w:rPr>
      </w:pPr>
      <w:r w:rsidRPr="005B673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C2BCA" w:rsidRPr="005B6736" w:rsidRDefault="00BC2BCA" w:rsidP="00F30881">
      <w:pPr>
        <w:spacing w:after="0" w:line="240" w:lineRule="auto"/>
        <w:ind w:firstLine="540"/>
        <w:jc w:val="center"/>
        <w:rPr>
          <w:rFonts w:ascii="Arial" w:hAnsi="Arial" w:cs="Arial"/>
          <w:b/>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Обжалование действий (бездействия)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BC2BCA" w:rsidRPr="005B6736" w:rsidRDefault="00BC2BCA" w:rsidP="00F30881">
      <w:pPr>
        <w:autoSpaceDE w:val="0"/>
        <w:autoSpaceDN w:val="0"/>
        <w:adjustRightInd w:val="0"/>
        <w:spacing w:after="0" w:line="240" w:lineRule="auto"/>
        <w:ind w:firstLine="540"/>
        <w:jc w:val="both"/>
        <w:rPr>
          <w:rFonts w:ascii="Arial" w:hAnsi="Arial" w:cs="Arial"/>
          <w:b/>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C2BCA" w:rsidRPr="00F30881" w:rsidRDefault="00BC2BCA" w:rsidP="00F30881">
      <w:pPr>
        <w:autoSpaceDE w:val="0"/>
        <w:autoSpaceDN w:val="0"/>
        <w:adjustRightInd w:val="0"/>
        <w:spacing w:after="0" w:line="240" w:lineRule="auto"/>
        <w:ind w:firstLine="540"/>
        <w:jc w:val="center"/>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главе Вавиловского сельского поселения;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BC2BCA" w:rsidRPr="00F30881" w:rsidRDefault="00BC2BCA" w:rsidP="00F30881">
      <w:pPr>
        <w:autoSpaceDE w:val="0"/>
        <w:autoSpaceDN w:val="0"/>
        <w:adjustRightInd w:val="0"/>
        <w:spacing w:after="0" w:line="240" w:lineRule="auto"/>
        <w:ind w:firstLine="540"/>
        <w:jc w:val="center"/>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sidRPr="00F30881">
        <w:rPr>
          <w:rFonts w:ascii="Arial" w:hAnsi="Arial" w:cs="Arial"/>
          <w:bCs/>
          <w:color w:val="0000FF"/>
          <w:sz w:val="24"/>
          <w:szCs w:val="24"/>
          <w:lang w:val="en-US"/>
        </w:rPr>
        <w:t>spvavilovo</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Портала государственных и муниципальных услуг Томской области.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в электронном виде </w:t>
      </w:r>
      <w:r>
        <w:rPr>
          <w:rFonts w:ascii="Arial" w:hAnsi="Arial" w:cs="Arial"/>
          <w:sz w:val="24"/>
          <w:szCs w:val="24"/>
        </w:rPr>
        <w:t>документы, указанные в пункте </w:t>
      </w:r>
      <w:r w:rsidRPr="00E45D3A">
        <w:rPr>
          <w:rFonts w:ascii="Arial" w:hAnsi="Arial" w:cs="Arial"/>
          <w:color w:val="0000FF"/>
          <w:sz w:val="24"/>
          <w:szCs w:val="24"/>
        </w:rPr>
        <w:t xml:space="preserve">129 </w:t>
      </w:r>
      <w:r w:rsidRPr="00F30881">
        <w:rPr>
          <w:rFonts w:ascii="Arial" w:hAnsi="Arial" w:cs="Arial"/>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рассматривается руководителем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Вавиловского сельского поселения, жалоба подается </w:t>
      </w:r>
      <w:bookmarkStart w:id="3" w:name="Par60"/>
      <w:bookmarkEnd w:id="3"/>
      <w:r w:rsidRPr="00F30881">
        <w:rPr>
          <w:rFonts w:ascii="Arial" w:hAnsi="Arial" w:cs="Arial"/>
          <w:sz w:val="24"/>
          <w:szCs w:val="24"/>
        </w:rPr>
        <w:t>на имя главы Вавиловского сельского поселения.</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C2BCA" w:rsidRPr="00F30881" w:rsidRDefault="00BC2BCA" w:rsidP="00F30881">
      <w:pPr>
        <w:autoSpaceDE w:val="0"/>
        <w:autoSpaceDN w:val="0"/>
        <w:adjustRightInd w:val="0"/>
        <w:spacing w:after="0" w:line="240" w:lineRule="auto"/>
        <w:ind w:firstLine="540"/>
        <w:jc w:val="both"/>
        <w:rPr>
          <w:rFonts w:ascii="Arial" w:hAnsi="Arial" w:cs="Arial"/>
          <w:bCs/>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BC2BCA" w:rsidRPr="00F30881" w:rsidRDefault="00BC2BCA" w:rsidP="00F30881">
      <w:pPr>
        <w:autoSpaceDE w:val="0"/>
        <w:autoSpaceDN w:val="0"/>
        <w:adjustRightInd w:val="0"/>
        <w:spacing w:after="0" w:line="240" w:lineRule="auto"/>
        <w:ind w:firstLine="540"/>
        <w:jc w:val="center"/>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BC2BCA" w:rsidRPr="00F30881" w:rsidRDefault="00BC2BCA"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Не позднее дня, следующего за днем принятия решения, указанного в пункте </w:t>
      </w:r>
      <w:r w:rsidRPr="00E45D3A">
        <w:rPr>
          <w:rFonts w:ascii="Arial" w:hAnsi="Arial" w:cs="Arial"/>
          <w:color w:val="0000FF"/>
          <w:sz w:val="24"/>
          <w:szCs w:val="24"/>
        </w:rPr>
        <w:t>14</w:t>
      </w:r>
      <w:bookmarkStart w:id="4" w:name="_GoBack"/>
      <w:bookmarkEnd w:id="4"/>
      <w:r w:rsidRPr="00E45D3A">
        <w:rPr>
          <w:rFonts w:ascii="Arial" w:hAnsi="Arial" w:cs="Arial"/>
          <w:color w:val="0000FF"/>
          <w:sz w:val="24"/>
          <w:szCs w:val="24"/>
        </w:rPr>
        <w:t xml:space="preserve">5 </w:t>
      </w:r>
      <w:r w:rsidRPr="00F30881">
        <w:rPr>
          <w:rFonts w:ascii="Arial" w:hAnsi="Arial" w:cs="Arial"/>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BC2BCA" w:rsidRPr="005B6736" w:rsidRDefault="00BC2BCA" w:rsidP="00F30881">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BC2BCA" w:rsidRPr="005B6736" w:rsidRDefault="00BC2BCA" w:rsidP="00F30881">
      <w:pPr>
        <w:autoSpaceDE w:val="0"/>
        <w:autoSpaceDN w:val="0"/>
        <w:adjustRightInd w:val="0"/>
        <w:spacing w:after="120" w:line="240" w:lineRule="auto"/>
        <w:ind w:firstLine="540"/>
        <w:jc w:val="center"/>
        <w:rPr>
          <w:rFonts w:ascii="Arial" w:hAnsi="Arial" w:cs="Arial"/>
          <w:b/>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Вавиловского сельского поселения;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BC2BCA" w:rsidRPr="00F30881" w:rsidRDefault="00BC2BCA" w:rsidP="00F30881">
      <w:pPr>
        <w:autoSpaceDE w:val="0"/>
        <w:autoSpaceDN w:val="0"/>
        <w:adjustRightInd w:val="0"/>
        <w:spacing w:after="0" w:line="240" w:lineRule="auto"/>
        <w:ind w:firstLine="540"/>
        <w:jc w:val="both"/>
        <w:rPr>
          <w:rFonts w:ascii="Arial" w:hAnsi="Arial" w:cs="Arial"/>
          <w:sz w:val="24"/>
          <w:szCs w:val="24"/>
        </w:rPr>
      </w:pPr>
    </w:p>
    <w:p w:rsidR="00BC2BCA" w:rsidRDefault="00BC2BCA" w:rsidP="00F30881">
      <w:pPr>
        <w:autoSpaceDE w:val="0"/>
        <w:autoSpaceDN w:val="0"/>
        <w:adjustRightInd w:val="0"/>
        <w:spacing w:after="0" w:line="240" w:lineRule="auto"/>
        <w:ind w:firstLine="540"/>
        <w:jc w:val="center"/>
        <w:rPr>
          <w:rFonts w:ascii="Arial" w:hAnsi="Arial" w:cs="Arial"/>
          <w:sz w:val="24"/>
          <w:szCs w:val="24"/>
        </w:rPr>
      </w:pPr>
    </w:p>
    <w:p w:rsidR="00BC2BCA" w:rsidRDefault="00BC2BCA" w:rsidP="00F30881">
      <w:pPr>
        <w:autoSpaceDE w:val="0"/>
        <w:autoSpaceDN w:val="0"/>
        <w:adjustRightInd w:val="0"/>
        <w:spacing w:after="0" w:line="240" w:lineRule="auto"/>
        <w:ind w:firstLine="540"/>
        <w:jc w:val="center"/>
        <w:rPr>
          <w:rFonts w:ascii="Arial" w:hAnsi="Arial" w:cs="Arial"/>
          <w:sz w:val="24"/>
          <w:szCs w:val="24"/>
        </w:rPr>
      </w:pPr>
    </w:p>
    <w:p w:rsidR="00BC2BCA" w:rsidRDefault="00BC2BCA" w:rsidP="00F30881">
      <w:pPr>
        <w:autoSpaceDE w:val="0"/>
        <w:autoSpaceDN w:val="0"/>
        <w:adjustRightInd w:val="0"/>
        <w:spacing w:after="0" w:line="240" w:lineRule="auto"/>
        <w:ind w:firstLine="540"/>
        <w:jc w:val="center"/>
        <w:rPr>
          <w:rFonts w:ascii="Arial" w:hAnsi="Arial" w:cs="Arial"/>
          <w:sz w:val="24"/>
          <w:szCs w:val="24"/>
        </w:rPr>
      </w:pP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BC2BCA" w:rsidRPr="005B6736" w:rsidRDefault="00BC2BCA"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BC2BCA" w:rsidRPr="00F30881" w:rsidRDefault="00BC2BCA" w:rsidP="00F30881">
      <w:pPr>
        <w:pStyle w:val="ConsPlusNormal"/>
        <w:ind w:firstLine="540"/>
        <w:jc w:val="both"/>
        <w:rPr>
          <w:sz w:val="24"/>
          <w:szCs w:val="24"/>
        </w:rPr>
      </w:pPr>
    </w:p>
    <w:p w:rsidR="00BC2BCA" w:rsidRPr="00F30881" w:rsidRDefault="00BC2BCA"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BC2BCA" w:rsidRPr="00F30881" w:rsidRDefault="00BC2BCA" w:rsidP="00F30881">
      <w:pPr>
        <w:spacing w:line="240" w:lineRule="auto"/>
        <w:ind w:firstLine="567"/>
        <w:rPr>
          <w:rFonts w:ascii="Arial" w:hAnsi="Arial" w:cs="Arial"/>
          <w:sz w:val="24"/>
          <w:szCs w:val="24"/>
        </w:rPr>
      </w:pPr>
      <w:r w:rsidRPr="00F30881">
        <w:rPr>
          <w:rFonts w:ascii="Arial" w:hAnsi="Arial" w:cs="Arial"/>
          <w:sz w:val="24"/>
          <w:szCs w:val="24"/>
        </w:rPr>
        <w:br w:type="page"/>
      </w:r>
    </w:p>
    <w:p w:rsidR="00BC2BCA" w:rsidRPr="00F30881" w:rsidRDefault="00BC2BCA"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BC2BCA" w:rsidRPr="00F30881" w:rsidRDefault="00BC2BCA"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C2BCA" w:rsidRPr="00F30881" w:rsidRDefault="00BC2BCA"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BC2BCA" w:rsidRPr="00F30881" w:rsidRDefault="00BC2BCA"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w:t>
      </w:r>
    </w:p>
    <w:p w:rsidR="00BC2BCA" w:rsidRPr="00F30881" w:rsidRDefault="00BC2BCA"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Место нахождения Администрации Вавиловского сельского поселения</w:t>
      </w:r>
      <w:r w:rsidRPr="00F30881">
        <w:rPr>
          <w:rFonts w:ascii="Arial" w:hAnsi="Arial" w:cs="Arial"/>
          <w:i/>
          <w:sz w:val="24"/>
          <w:szCs w:val="24"/>
        </w:rPr>
        <w:t>: Томская область, Бакчарский район, д.Вавиловка. ул.Центральная 2</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График работы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BC2BCA" w:rsidRPr="00F30881" w:rsidRDefault="00BC2BCA"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BC2BCA" w:rsidRPr="00F30881" w:rsidRDefault="00BC2BCA"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BC2BCA" w:rsidRPr="00F30881" w:rsidRDefault="00BC2BCA"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BC2BCA" w:rsidRPr="00F30881" w:rsidRDefault="00BC2BCA"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BC2BCA" w:rsidRPr="00F30881" w:rsidRDefault="00BC2BCA"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BC2BCA" w:rsidRPr="00F30881" w:rsidRDefault="00BC2BCA"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График приема заявителей в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BC2BCA" w:rsidRPr="00F30881" w:rsidTr="000C6C3F">
        <w:trPr>
          <w:jc w:val="center"/>
        </w:trPr>
        <w:tc>
          <w:tcPr>
            <w:tcW w:w="1155" w:type="pct"/>
          </w:tcPr>
          <w:p w:rsidR="00BC2BCA" w:rsidRPr="00F30881" w:rsidRDefault="00BC2BCA"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BC2BCA" w:rsidRPr="00F30881" w:rsidRDefault="00BC2BCA"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Почтовый адрес Администрации Вавиловского сельского поселения</w:t>
      </w:r>
      <w:r w:rsidRPr="00F30881">
        <w:rPr>
          <w:rFonts w:ascii="Arial" w:hAnsi="Arial" w:cs="Arial"/>
          <w:i/>
          <w:sz w:val="24"/>
          <w:szCs w:val="24"/>
        </w:rPr>
        <w:t>: 636202, Томская область, Бакчарский район, д.Вавиловка, ул.Центральная 2.</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Контактный телефон: 8 (38 249) 37-295</w:t>
      </w:r>
      <w:r w:rsidRPr="00F30881">
        <w:rPr>
          <w:rFonts w:ascii="Arial" w:hAnsi="Arial" w:cs="Arial"/>
          <w:i/>
          <w:sz w:val="24"/>
          <w:szCs w:val="24"/>
        </w:rPr>
        <w:t>.</w:t>
      </w: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p>
    <w:p w:rsidR="00BC2BCA" w:rsidRPr="00F30881" w:rsidRDefault="00BC2BCA"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Официальный сайт Администрации Вавиловского сельского поселения в сети Интернет</w:t>
      </w:r>
      <w:r w:rsidRPr="00F30881">
        <w:rPr>
          <w:rFonts w:ascii="Arial" w:hAnsi="Arial" w:cs="Arial"/>
          <w:i/>
          <w:sz w:val="24"/>
          <w:szCs w:val="24"/>
        </w:rPr>
        <w:t>:</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BC2BCA" w:rsidRPr="00F30881" w:rsidRDefault="00BC2BCA"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Адрес электронной почты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sidRPr="00F30881">
        <w:rPr>
          <w:rFonts w:ascii="Arial" w:hAnsi="Arial" w:cs="Arial"/>
          <w:color w:val="0000FF"/>
          <w:sz w:val="24"/>
          <w:szCs w:val="24"/>
          <w:lang w:val="en-US"/>
        </w:rPr>
        <w:t>vavilsp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BC2BCA" w:rsidRDefault="00BC2BCA"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BC2BCA" w:rsidRDefault="00BC2BCA"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BC2BCA" w:rsidRDefault="00BC2BCA" w:rsidP="005B6736">
      <w:pPr>
        <w:widowControl w:val="0"/>
        <w:autoSpaceDE w:val="0"/>
        <w:autoSpaceDN w:val="0"/>
        <w:adjustRightInd w:val="0"/>
        <w:spacing w:after="0" w:line="360" w:lineRule="auto"/>
        <w:outlineLvl w:val="2"/>
        <w:rPr>
          <w:rFonts w:ascii="Times New Roman" w:hAnsi="Times New Roman"/>
          <w:sz w:val="28"/>
          <w:szCs w:val="28"/>
        </w:rPr>
      </w:pPr>
    </w:p>
    <w:p w:rsidR="00BC2BCA" w:rsidRDefault="00BC2BCA"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BC2BCA" w:rsidRDefault="00BC2BCA"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BC2BCA" w:rsidRDefault="00BC2BCA"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BC2BCA" w:rsidRDefault="00BC2BCA"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BC2BCA" w:rsidRPr="00F30881" w:rsidRDefault="00BC2BCA"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BC2BCA" w:rsidRPr="00F30881" w:rsidRDefault="00BC2BCA"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BC2BCA" w:rsidRPr="00F30881" w:rsidRDefault="00BC2BCA"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BC2BCA" w:rsidRPr="00F30881" w:rsidRDefault="00BC2BCA" w:rsidP="00F30881">
      <w:pPr>
        <w:spacing w:after="0" w:line="240" w:lineRule="auto"/>
        <w:ind w:left="4536"/>
        <w:jc w:val="both"/>
        <w:rPr>
          <w:rFonts w:ascii="Arial" w:hAnsi="Arial" w:cs="Arial"/>
          <w:sz w:val="24"/>
          <w:szCs w:val="24"/>
        </w:rPr>
      </w:pPr>
    </w:p>
    <w:p w:rsidR="00BC2BCA" w:rsidRPr="00F30881" w:rsidRDefault="00BC2BCA"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BC2BCA" w:rsidRPr="00F30881" w:rsidRDefault="00BC2BCA"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BC2BCA" w:rsidRPr="00F30881" w:rsidRDefault="00BC2BCA"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 – физического лица или индивидуального предпринимателя)</w:t>
      </w:r>
    </w:p>
    <w:p w:rsidR="00BC2BCA" w:rsidRPr="00F30881" w:rsidRDefault="00BC2BCA"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BC2BCA" w:rsidRPr="00F30881" w:rsidRDefault="00BC2BCA"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BC2BCA" w:rsidRPr="00F30881" w:rsidRDefault="00BC2BCA"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BC2BCA" w:rsidRPr="00F30881" w:rsidRDefault="00BC2BCA"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BC2BCA" w:rsidRPr="00F30881" w:rsidRDefault="00BC2BCA"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BC2BCA" w:rsidRPr="00F30881" w:rsidRDefault="00BC2BCA"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p>
    <w:p w:rsidR="00BC2BCA" w:rsidRPr="00F30881" w:rsidRDefault="00BC2BCA" w:rsidP="00F30881">
      <w:pPr>
        <w:autoSpaceDE w:val="0"/>
        <w:autoSpaceDN w:val="0"/>
        <w:adjustRightInd w:val="0"/>
        <w:spacing w:after="0" w:line="240" w:lineRule="auto"/>
        <w:jc w:val="center"/>
        <w:rPr>
          <w:rFonts w:ascii="Arial" w:hAnsi="Arial" w:cs="Arial"/>
          <w:sz w:val="24"/>
          <w:szCs w:val="24"/>
        </w:rPr>
      </w:pPr>
      <w:bookmarkStart w:id="5" w:name="Par65"/>
      <w:bookmarkEnd w:id="5"/>
    </w:p>
    <w:p w:rsidR="00BC2BCA" w:rsidRPr="00F30881" w:rsidRDefault="00BC2BCA"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BC2BCA" w:rsidRPr="00F30881" w:rsidRDefault="00BC2BCA"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BC2BCA" w:rsidRPr="00F30881" w:rsidRDefault="00BC2BCA"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BC2BCA" w:rsidRPr="00F30881" w:rsidRDefault="00BC2BCA" w:rsidP="00F30881">
      <w:pPr>
        <w:spacing w:after="0" w:line="240" w:lineRule="auto"/>
        <w:jc w:val="both"/>
        <w:rPr>
          <w:rFonts w:ascii="Arial" w:hAnsi="Arial" w:cs="Arial"/>
          <w:sz w:val="24"/>
          <w:szCs w:val="24"/>
        </w:rPr>
      </w:pPr>
    </w:p>
    <w:p w:rsidR="00BC2BCA" w:rsidRPr="00F30881" w:rsidRDefault="00BC2BCA"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BC2BCA" w:rsidRPr="00F30881" w:rsidRDefault="00BC2BCA"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______________________________________________________________________________,</w:t>
      </w:r>
    </w:p>
    <w:p w:rsidR="00BC2BCA" w:rsidRPr="00F30881" w:rsidRDefault="00BC2BCA"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для___________________________________________________________________________</w:t>
      </w:r>
    </w:p>
    <w:p w:rsidR="00BC2BCA" w:rsidRPr="00F30881" w:rsidRDefault="00BC2BCA"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BC2BCA" w:rsidRPr="00F30881" w:rsidRDefault="00BC2BCA"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BC2BCA" w:rsidRPr="00F30881" w:rsidRDefault="00BC2BCA" w:rsidP="00F30881">
      <w:pPr>
        <w:spacing w:after="0" w:line="240" w:lineRule="auto"/>
        <w:jc w:val="both"/>
        <w:rPr>
          <w:rFonts w:ascii="Arial" w:hAnsi="Arial" w:cs="Arial"/>
          <w:sz w:val="24"/>
          <w:szCs w:val="24"/>
        </w:rPr>
      </w:pPr>
      <w:r w:rsidRPr="00F30881">
        <w:rPr>
          <w:rFonts w:ascii="Arial" w:hAnsi="Arial" w:cs="Arial"/>
          <w:sz w:val="24"/>
          <w:szCs w:val="24"/>
        </w:rPr>
        <w:t> </w:t>
      </w: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BC2BCA" w:rsidRPr="00F30881" w:rsidRDefault="00BC2BCA"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BC2BCA" w:rsidRPr="00F30881" w:rsidRDefault="00BC2BCA"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BC2BCA" w:rsidRPr="00F30881" w:rsidRDefault="00BC2BCA" w:rsidP="00F30881">
      <w:pPr>
        <w:spacing w:after="0" w:line="240" w:lineRule="auto"/>
        <w:jc w:val="both"/>
        <w:rPr>
          <w:rFonts w:ascii="Arial" w:hAnsi="Arial" w:cs="Arial"/>
          <w:i/>
          <w:sz w:val="24"/>
          <w:szCs w:val="24"/>
        </w:rPr>
      </w:pP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BC2BCA" w:rsidRPr="00F30881" w:rsidRDefault="00BC2BCA"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BC2BCA" w:rsidRPr="00F30881" w:rsidRDefault="00BC2BCA" w:rsidP="00F30881">
      <w:pPr>
        <w:widowControl w:val="0"/>
        <w:autoSpaceDE w:val="0"/>
        <w:autoSpaceDN w:val="0"/>
        <w:adjustRightInd w:val="0"/>
        <w:spacing w:after="0" w:line="240" w:lineRule="auto"/>
        <w:jc w:val="both"/>
        <w:rPr>
          <w:rFonts w:ascii="Arial" w:hAnsi="Arial" w:cs="Arial"/>
          <w:sz w:val="24"/>
          <w:szCs w:val="24"/>
          <w:lang w:eastAsia="en-US"/>
        </w:rPr>
      </w:pPr>
    </w:p>
    <w:p w:rsidR="00BC2BCA" w:rsidRPr="00F30881" w:rsidRDefault="00BC2BCA"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BC2BCA" w:rsidRPr="00F30881" w:rsidRDefault="00BC2BCA" w:rsidP="004C1AA1">
      <w:pPr>
        <w:spacing w:after="0" w:line="240" w:lineRule="auto"/>
        <w:ind w:left="4536"/>
        <w:jc w:val="both"/>
        <w:rPr>
          <w:rFonts w:ascii="Arial" w:hAnsi="Arial" w:cs="Arial"/>
          <w:sz w:val="24"/>
          <w:szCs w:val="24"/>
        </w:rPr>
      </w:pPr>
    </w:p>
    <w:p w:rsidR="00BC2BCA" w:rsidRPr="00F30881" w:rsidRDefault="00BC2BCA"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BC2BCA" w:rsidRPr="00F30881" w:rsidRDefault="00BC2BCA"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BC2BCA" w:rsidRPr="00810E62" w:rsidRDefault="00BC2BCA" w:rsidP="004C1AA1">
      <w:pPr>
        <w:widowControl w:val="0"/>
        <w:autoSpaceDE w:val="0"/>
        <w:autoSpaceDN w:val="0"/>
        <w:adjustRightInd w:val="0"/>
        <w:spacing w:after="0" w:line="360" w:lineRule="auto"/>
        <w:jc w:val="center"/>
        <w:outlineLvl w:val="2"/>
      </w:pPr>
    </w:p>
    <w:p w:rsidR="00BC2BCA" w:rsidRPr="00810E62" w:rsidRDefault="00BC2BCA"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7" o:title="" cropbottom="6727f"/>
          </v:shape>
          <o:OLEObject Type="Embed" ProgID="Visio.Drawing.11" ShapeID="_x0000_i1025" DrawAspect="Content" ObjectID="_1485859740" r:id="rId8"/>
        </w:object>
      </w:r>
    </w:p>
    <w:sectPr w:rsidR="00BC2BCA" w:rsidRPr="00810E62" w:rsidSect="00231809">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CA" w:rsidRDefault="00BC2BCA" w:rsidP="008D5C8E">
      <w:pPr>
        <w:spacing w:after="0" w:line="240" w:lineRule="auto"/>
      </w:pPr>
      <w:r>
        <w:separator/>
      </w:r>
    </w:p>
  </w:endnote>
  <w:endnote w:type="continuationSeparator" w:id="1">
    <w:p w:rsidR="00BC2BCA" w:rsidRDefault="00BC2BCA"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CA" w:rsidRPr="00AC4412" w:rsidRDefault="00BC2BCA"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28</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CA" w:rsidRDefault="00BC2BCA" w:rsidP="008D5C8E">
      <w:pPr>
        <w:spacing w:after="0" w:line="240" w:lineRule="auto"/>
      </w:pPr>
      <w:r>
        <w:separator/>
      </w:r>
    </w:p>
  </w:footnote>
  <w:footnote w:type="continuationSeparator" w:id="1">
    <w:p w:rsidR="00BC2BCA" w:rsidRDefault="00BC2BCA" w:rsidP="008D5C8E">
      <w:pPr>
        <w:spacing w:after="0" w:line="240" w:lineRule="auto"/>
      </w:pPr>
      <w:r>
        <w:continuationSeparator/>
      </w:r>
    </w:p>
  </w:footnote>
  <w:footnote w:id="2">
    <w:p w:rsidR="00BC2BCA" w:rsidRDefault="00BC2BCA"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4"/>
  </w:num>
  <w:num w:numId="4">
    <w:abstractNumId w:val="13"/>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10"/>
  </w:num>
  <w:num w:numId="30">
    <w:abstractNumId w:val="0"/>
  </w:num>
  <w:num w:numId="31">
    <w:abstractNumId w:val="1"/>
  </w:num>
  <w:num w:numId="32">
    <w:abstractNumId w:val="5"/>
  </w:num>
  <w:num w:numId="33">
    <w:abstractNumId w:val="2"/>
  </w:num>
  <w:num w:numId="34">
    <w:abstractNumId w:val="3"/>
  </w:num>
  <w:num w:numId="35">
    <w:abstractNumId w:val="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7C2E"/>
    <w:rsid w:val="0002102E"/>
    <w:rsid w:val="00024FB4"/>
    <w:rsid w:val="000269E4"/>
    <w:rsid w:val="00033E34"/>
    <w:rsid w:val="00034255"/>
    <w:rsid w:val="00034505"/>
    <w:rsid w:val="0004165C"/>
    <w:rsid w:val="00052DB6"/>
    <w:rsid w:val="000614C3"/>
    <w:rsid w:val="00063525"/>
    <w:rsid w:val="0007141E"/>
    <w:rsid w:val="0007567A"/>
    <w:rsid w:val="00077C39"/>
    <w:rsid w:val="00081D60"/>
    <w:rsid w:val="000853CC"/>
    <w:rsid w:val="000A1C0D"/>
    <w:rsid w:val="000B02E6"/>
    <w:rsid w:val="000B6D2A"/>
    <w:rsid w:val="000B7140"/>
    <w:rsid w:val="000C6C3F"/>
    <w:rsid w:val="000C6F0C"/>
    <w:rsid w:val="000C778E"/>
    <w:rsid w:val="000D6499"/>
    <w:rsid w:val="000E379B"/>
    <w:rsid w:val="000F6308"/>
    <w:rsid w:val="00105495"/>
    <w:rsid w:val="001109B0"/>
    <w:rsid w:val="001115A6"/>
    <w:rsid w:val="00114868"/>
    <w:rsid w:val="001268BC"/>
    <w:rsid w:val="001273E4"/>
    <w:rsid w:val="001354D5"/>
    <w:rsid w:val="00145EA1"/>
    <w:rsid w:val="001510D7"/>
    <w:rsid w:val="00160265"/>
    <w:rsid w:val="0016422E"/>
    <w:rsid w:val="00165D7B"/>
    <w:rsid w:val="001665A6"/>
    <w:rsid w:val="00167A4A"/>
    <w:rsid w:val="00174757"/>
    <w:rsid w:val="00190A6A"/>
    <w:rsid w:val="001969F2"/>
    <w:rsid w:val="001A2CF1"/>
    <w:rsid w:val="001A7AA7"/>
    <w:rsid w:val="001B2DAA"/>
    <w:rsid w:val="001B6372"/>
    <w:rsid w:val="001C4A12"/>
    <w:rsid w:val="001C587F"/>
    <w:rsid w:val="001C7718"/>
    <w:rsid w:val="001D0300"/>
    <w:rsid w:val="001D10A7"/>
    <w:rsid w:val="001D568A"/>
    <w:rsid w:val="001D6835"/>
    <w:rsid w:val="001E1EC8"/>
    <w:rsid w:val="001E380C"/>
    <w:rsid w:val="001F5CAB"/>
    <w:rsid w:val="001F62F3"/>
    <w:rsid w:val="002019AA"/>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636B1"/>
    <w:rsid w:val="00263B53"/>
    <w:rsid w:val="002804FE"/>
    <w:rsid w:val="002810B9"/>
    <w:rsid w:val="002955BA"/>
    <w:rsid w:val="002A4353"/>
    <w:rsid w:val="002A5530"/>
    <w:rsid w:val="002B1D50"/>
    <w:rsid w:val="002B2102"/>
    <w:rsid w:val="002B34CB"/>
    <w:rsid w:val="002C2F41"/>
    <w:rsid w:val="002D0AFD"/>
    <w:rsid w:val="002D2D98"/>
    <w:rsid w:val="002D733F"/>
    <w:rsid w:val="002D7ED4"/>
    <w:rsid w:val="002E3C85"/>
    <w:rsid w:val="002E64D2"/>
    <w:rsid w:val="002F0FA6"/>
    <w:rsid w:val="002F169B"/>
    <w:rsid w:val="002F183F"/>
    <w:rsid w:val="002F763B"/>
    <w:rsid w:val="002F7CE3"/>
    <w:rsid w:val="00300378"/>
    <w:rsid w:val="00312A29"/>
    <w:rsid w:val="00314D02"/>
    <w:rsid w:val="00315910"/>
    <w:rsid w:val="003205B5"/>
    <w:rsid w:val="00323803"/>
    <w:rsid w:val="00323D30"/>
    <w:rsid w:val="003311C0"/>
    <w:rsid w:val="00332CAF"/>
    <w:rsid w:val="00333147"/>
    <w:rsid w:val="00341FCC"/>
    <w:rsid w:val="0034651B"/>
    <w:rsid w:val="00354AFD"/>
    <w:rsid w:val="003626AE"/>
    <w:rsid w:val="00363A66"/>
    <w:rsid w:val="003661DE"/>
    <w:rsid w:val="00377130"/>
    <w:rsid w:val="003A18B3"/>
    <w:rsid w:val="003A36F3"/>
    <w:rsid w:val="003A43A2"/>
    <w:rsid w:val="003B647A"/>
    <w:rsid w:val="003C0CED"/>
    <w:rsid w:val="003D1859"/>
    <w:rsid w:val="003D2084"/>
    <w:rsid w:val="003D364A"/>
    <w:rsid w:val="003D60EE"/>
    <w:rsid w:val="003E2022"/>
    <w:rsid w:val="003E3D92"/>
    <w:rsid w:val="003E50A4"/>
    <w:rsid w:val="003F0AA9"/>
    <w:rsid w:val="003F2734"/>
    <w:rsid w:val="003F2FEA"/>
    <w:rsid w:val="003F3313"/>
    <w:rsid w:val="0040120F"/>
    <w:rsid w:val="00417FE3"/>
    <w:rsid w:val="00420C05"/>
    <w:rsid w:val="004272E4"/>
    <w:rsid w:val="00430A87"/>
    <w:rsid w:val="00440394"/>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C63"/>
    <w:rsid w:val="00492369"/>
    <w:rsid w:val="00493524"/>
    <w:rsid w:val="00494015"/>
    <w:rsid w:val="004963D7"/>
    <w:rsid w:val="00496455"/>
    <w:rsid w:val="00496523"/>
    <w:rsid w:val="004A606D"/>
    <w:rsid w:val="004C0F3B"/>
    <w:rsid w:val="004C109F"/>
    <w:rsid w:val="004C1AA1"/>
    <w:rsid w:val="004C5300"/>
    <w:rsid w:val="004C5406"/>
    <w:rsid w:val="004D1600"/>
    <w:rsid w:val="004D3F7A"/>
    <w:rsid w:val="004D412D"/>
    <w:rsid w:val="004E75E5"/>
    <w:rsid w:val="004F1D8B"/>
    <w:rsid w:val="004F7570"/>
    <w:rsid w:val="0050571D"/>
    <w:rsid w:val="005059A7"/>
    <w:rsid w:val="00505FA0"/>
    <w:rsid w:val="00507F51"/>
    <w:rsid w:val="00516F43"/>
    <w:rsid w:val="00517BFC"/>
    <w:rsid w:val="0052147D"/>
    <w:rsid w:val="00521640"/>
    <w:rsid w:val="005243C3"/>
    <w:rsid w:val="00524C19"/>
    <w:rsid w:val="005253E1"/>
    <w:rsid w:val="0052607D"/>
    <w:rsid w:val="00527FFB"/>
    <w:rsid w:val="00537CBD"/>
    <w:rsid w:val="005473DC"/>
    <w:rsid w:val="00552453"/>
    <w:rsid w:val="0055735E"/>
    <w:rsid w:val="00573195"/>
    <w:rsid w:val="00573BC2"/>
    <w:rsid w:val="005756EA"/>
    <w:rsid w:val="00575897"/>
    <w:rsid w:val="0057670F"/>
    <w:rsid w:val="00576831"/>
    <w:rsid w:val="00582A41"/>
    <w:rsid w:val="005864EF"/>
    <w:rsid w:val="005869E7"/>
    <w:rsid w:val="0059073E"/>
    <w:rsid w:val="00590AC3"/>
    <w:rsid w:val="005931B0"/>
    <w:rsid w:val="005A4995"/>
    <w:rsid w:val="005B6736"/>
    <w:rsid w:val="005B7C2D"/>
    <w:rsid w:val="005C1203"/>
    <w:rsid w:val="005C1F11"/>
    <w:rsid w:val="005C3798"/>
    <w:rsid w:val="005C4863"/>
    <w:rsid w:val="005C4CEE"/>
    <w:rsid w:val="005D7F76"/>
    <w:rsid w:val="005E61EA"/>
    <w:rsid w:val="005F2545"/>
    <w:rsid w:val="00603207"/>
    <w:rsid w:val="00603354"/>
    <w:rsid w:val="00611A46"/>
    <w:rsid w:val="00611FDB"/>
    <w:rsid w:val="00617999"/>
    <w:rsid w:val="00621F2B"/>
    <w:rsid w:val="00627336"/>
    <w:rsid w:val="00631F24"/>
    <w:rsid w:val="006366E7"/>
    <w:rsid w:val="00640C43"/>
    <w:rsid w:val="00640FE6"/>
    <w:rsid w:val="00643A0C"/>
    <w:rsid w:val="0064716E"/>
    <w:rsid w:val="006478E2"/>
    <w:rsid w:val="006613A6"/>
    <w:rsid w:val="006646A1"/>
    <w:rsid w:val="00672502"/>
    <w:rsid w:val="00677E59"/>
    <w:rsid w:val="006831C0"/>
    <w:rsid w:val="006848CB"/>
    <w:rsid w:val="00686444"/>
    <w:rsid w:val="006954E5"/>
    <w:rsid w:val="00695AB3"/>
    <w:rsid w:val="006A4DBB"/>
    <w:rsid w:val="006B2C23"/>
    <w:rsid w:val="006B6798"/>
    <w:rsid w:val="006B789C"/>
    <w:rsid w:val="006C2276"/>
    <w:rsid w:val="006D2436"/>
    <w:rsid w:val="006D4DFA"/>
    <w:rsid w:val="006E3AE2"/>
    <w:rsid w:val="006E6590"/>
    <w:rsid w:val="006F0093"/>
    <w:rsid w:val="006F2EEF"/>
    <w:rsid w:val="006F7985"/>
    <w:rsid w:val="0070070C"/>
    <w:rsid w:val="00701077"/>
    <w:rsid w:val="007026BC"/>
    <w:rsid w:val="00712600"/>
    <w:rsid w:val="00715414"/>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7436"/>
    <w:rsid w:val="007B153D"/>
    <w:rsid w:val="007B1E37"/>
    <w:rsid w:val="007B2438"/>
    <w:rsid w:val="007B5BF6"/>
    <w:rsid w:val="007B72FA"/>
    <w:rsid w:val="007B7758"/>
    <w:rsid w:val="007C0A41"/>
    <w:rsid w:val="007D0B22"/>
    <w:rsid w:val="007D52ED"/>
    <w:rsid w:val="007E19FD"/>
    <w:rsid w:val="007E442B"/>
    <w:rsid w:val="007F0E21"/>
    <w:rsid w:val="007F3EFB"/>
    <w:rsid w:val="007F5EA0"/>
    <w:rsid w:val="00805B9F"/>
    <w:rsid w:val="00810E62"/>
    <w:rsid w:val="0081137E"/>
    <w:rsid w:val="0082756E"/>
    <w:rsid w:val="0083314F"/>
    <w:rsid w:val="00835AFD"/>
    <w:rsid w:val="00836AA7"/>
    <w:rsid w:val="008414A7"/>
    <w:rsid w:val="00842F24"/>
    <w:rsid w:val="00861582"/>
    <w:rsid w:val="0086328E"/>
    <w:rsid w:val="00863755"/>
    <w:rsid w:val="0087469A"/>
    <w:rsid w:val="00881ACC"/>
    <w:rsid w:val="00891806"/>
    <w:rsid w:val="008918FF"/>
    <w:rsid w:val="00891B06"/>
    <w:rsid w:val="00893E77"/>
    <w:rsid w:val="008A0566"/>
    <w:rsid w:val="008A29B0"/>
    <w:rsid w:val="008B334B"/>
    <w:rsid w:val="008C428F"/>
    <w:rsid w:val="008C42D4"/>
    <w:rsid w:val="008D07A6"/>
    <w:rsid w:val="008D5C8E"/>
    <w:rsid w:val="008D77D6"/>
    <w:rsid w:val="008D7BFE"/>
    <w:rsid w:val="008E0B74"/>
    <w:rsid w:val="008E3216"/>
    <w:rsid w:val="008E7A9B"/>
    <w:rsid w:val="008E7C54"/>
    <w:rsid w:val="008F791F"/>
    <w:rsid w:val="0090097B"/>
    <w:rsid w:val="009030F6"/>
    <w:rsid w:val="00916A50"/>
    <w:rsid w:val="0092235B"/>
    <w:rsid w:val="00924CF8"/>
    <w:rsid w:val="0093158D"/>
    <w:rsid w:val="009375D6"/>
    <w:rsid w:val="00937657"/>
    <w:rsid w:val="00952F87"/>
    <w:rsid w:val="00965D4A"/>
    <w:rsid w:val="00977255"/>
    <w:rsid w:val="00983BBD"/>
    <w:rsid w:val="009929DB"/>
    <w:rsid w:val="00993308"/>
    <w:rsid w:val="00996DFD"/>
    <w:rsid w:val="00996EA7"/>
    <w:rsid w:val="009A4B8C"/>
    <w:rsid w:val="009A644F"/>
    <w:rsid w:val="009B5651"/>
    <w:rsid w:val="009C3B07"/>
    <w:rsid w:val="009D570C"/>
    <w:rsid w:val="009E20C2"/>
    <w:rsid w:val="009E5B40"/>
    <w:rsid w:val="009F280B"/>
    <w:rsid w:val="009F2E56"/>
    <w:rsid w:val="00A02D2B"/>
    <w:rsid w:val="00A218CF"/>
    <w:rsid w:val="00A27DD3"/>
    <w:rsid w:val="00A341B8"/>
    <w:rsid w:val="00A4637F"/>
    <w:rsid w:val="00A519E2"/>
    <w:rsid w:val="00A52286"/>
    <w:rsid w:val="00A522A7"/>
    <w:rsid w:val="00A74144"/>
    <w:rsid w:val="00A74A1C"/>
    <w:rsid w:val="00A76146"/>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2BEB"/>
    <w:rsid w:val="00B035A7"/>
    <w:rsid w:val="00B0365A"/>
    <w:rsid w:val="00B06338"/>
    <w:rsid w:val="00B12B38"/>
    <w:rsid w:val="00B17735"/>
    <w:rsid w:val="00B179EA"/>
    <w:rsid w:val="00B224EE"/>
    <w:rsid w:val="00B23D6E"/>
    <w:rsid w:val="00B23F85"/>
    <w:rsid w:val="00B25E56"/>
    <w:rsid w:val="00B33155"/>
    <w:rsid w:val="00B36D22"/>
    <w:rsid w:val="00B42C4E"/>
    <w:rsid w:val="00B44F31"/>
    <w:rsid w:val="00B4601B"/>
    <w:rsid w:val="00B519C1"/>
    <w:rsid w:val="00B56440"/>
    <w:rsid w:val="00B60B97"/>
    <w:rsid w:val="00B743BD"/>
    <w:rsid w:val="00B758DF"/>
    <w:rsid w:val="00B759ED"/>
    <w:rsid w:val="00B773B7"/>
    <w:rsid w:val="00B77A23"/>
    <w:rsid w:val="00B92AD3"/>
    <w:rsid w:val="00B96D46"/>
    <w:rsid w:val="00BA0E6C"/>
    <w:rsid w:val="00BA28B0"/>
    <w:rsid w:val="00BA4749"/>
    <w:rsid w:val="00BA5DC6"/>
    <w:rsid w:val="00BA6136"/>
    <w:rsid w:val="00BB08E2"/>
    <w:rsid w:val="00BB73DC"/>
    <w:rsid w:val="00BC2BCA"/>
    <w:rsid w:val="00BD06ED"/>
    <w:rsid w:val="00BD0D59"/>
    <w:rsid w:val="00BD31CF"/>
    <w:rsid w:val="00BD4AC9"/>
    <w:rsid w:val="00BE4169"/>
    <w:rsid w:val="00BE719D"/>
    <w:rsid w:val="00BF0157"/>
    <w:rsid w:val="00BF09DA"/>
    <w:rsid w:val="00C016C2"/>
    <w:rsid w:val="00C02AC6"/>
    <w:rsid w:val="00C05132"/>
    <w:rsid w:val="00C10DF1"/>
    <w:rsid w:val="00C1114D"/>
    <w:rsid w:val="00C1334E"/>
    <w:rsid w:val="00C13A85"/>
    <w:rsid w:val="00C153F2"/>
    <w:rsid w:val="00C165D0"/>
    <w:rsid w:val="00C208E0"/>
    <w:rsid w:val="00C2107F"/>
    <w:rsid w:val="00C23634"/>
    <w:rsid w:val="00C23B1E"/>
    <w:rsid w:val="00C26566"/>
    <w:rsid w:val="00C26EA5"/>
    <w:rsid w:val="00C30E3A"/>
    <w:rsid w:val="00C343B9"/>
    <w:rsid w:val="00C35309"/>
    <w:rsid w:val="00C4686A"/>
    <w:rsid w:val="00C46F01"/>
    <w:rsid w:val="00C51012"/>
    <w:rsid w:val="00C5686C"/>
    <w:rsid w:val="00C65491"/>
    <w:rsid w:val="00C70FA6"/>
    <w:rsid w:val="00C76717"/>
    <w:rsid w:val="00C94784"/>
    <w:rsid w:val="00CA28ED"/>
    <w:rsid w:val="00CA2DE5"/>
    <w:rsid w:val="00CA48BC"/>
    <w:rsid w:val="00CA6218"/>
    <w:rsid w:val="00CA670B"/>
    <w:rsid w:val="00CA77B3"/>
    <w:rsid w:val="00CB44FB"/>
    <w:rsid w:val="00CB7055"/>
    <w:rsid w:val="00CC4A8C"/>
    <w:rsid w:val="00CC516E"/>
    <w:rsid w:val="00CD52B3"/>
    <w:rsid w:val="00CE1497"/>
    <w:rsid w:val="00CE1BED"/>
    <w:rsid w:val="00CE6DBC"/>
    <w:rsid w:val="00CE7DDE"/>
    <w:rsid w:val="00D0393E"/>
    <w:rsid w:val="00D11758"/>
    <w:rsid w:val="00D140C2"/>
    <w:rsid w:val="00D1487D"/>
    <w:rsid w:val="00D15F17"/>
    <w:rsid w:val="00D2314C"/>
    <w:rsid w:val="00D24874"/>
    <w:rsid w:val="00D30012"/>
    <w:rsid w:val="00D308A1"/>
    <w:rsid w:val="00D31E34"/>
    <w:rsid w:val="00D33C55"/>
    <w:rsid w:val="00D3512C"/>
    <w:rsid w:val="00D37298"/>
    <w:rsid w:val="00D42112"/>
    <w:rsid w:val="00D445B8"/>
    <w:rsid w:val="00D44E7E"/>
    <w:rsid w:val="00D462B1"/>
    <w:rsid w:val="00D46665"/>
    <w:rsid w:val="00D52529"/>
    <w:rsid w:val="00D551D5"/>
    <w:rsid w:val="00D67DC4"/>
    <w:rsid w:val="00D72CA2"/>
    <w:rsid w:val="00D746D6"/>
    <w:rsid w:val="00D762B4"/>
    <w:rsid w:val="00D857B0"/>
    <w:rsid w:val="00D94375"/>
    <w:rsid w:val="00DA748F"/>
    <w:rsid w:val="00DB373F"/>
    <w:rsid w:val="00DB5C09"/>
    <w:rsid w:val="00DC02F8"/>
    <w:rsid w:val="00DC2CE6"/>
    <w:rsid w:val="00DE4CFE"/>
    <w:rsid w:val="00DE5E4F"/>
    <w:rsid w:val="00DF4AAF"/>
    <w:rsid w:val="00E1540C"/>
    <w:rsid w:val="00E177C5"/>
    <w:rsid w:val="00E22CCB"/>
    <w:rsid w:val="00E23A06"/>
    <w:rsid w:val="00E2425F"/>
    <w:rsid w:val="00E33569"/>
    <w:rsid w:val="00E339CA"/>
    <w:rsid w:val="00E34A4D"/>
    <w:rsid w:val="00E363DB"/>
    <w:rsid w:val="00E40D73"/>
    <w:rsid w:val="00E4167D"/>
    <w:rsid w:val="00E45D3A"/>
    <w:rsid w:val="00E519D1"/>
    <w:rsid w:val="00E67996"/>
    <w:rsid w:val="00E72E8B"/>
    <w:rsid w:val="00E7499E"/>
    <w:rsid w:val="00E778C8"/>
    <w:rsid w:val="00E82060"/>
    <w:rsid w:val="00E82D93"/>
    <w:rsid w:val="00E86359"/>
    <w:rsid w:val="00E95DFC"/>
    <w:rsid w:val="00E972E2"/>
    <w:rsid w:val="00E975DC"/>
    <w:rsid w:val="00EA2306"/>
    <w:rsid w:val="00EB2BCA"/>
    <w:rsid w:val="00EB2D5F"/>
    <w:rsid w:val="00EC329B"/>
    <w:rsid w:val="00ED2642"/>
    <w:rsid w:val="00ED2778"/>
    <w:rsid w:val="00ED6C77"/>
    <w:rsid w:val="00EE0FF5"/>
    <w:rsid w:val="00EE18D4"/>
    <w:rsid w:val="00EE6A17"/>
    <w:rsid w:val="00EE78D0"/>
    <w:rsid w:val="00EF06FF"/>
    <w:rsid w:val="00EF0B82"/>
    <w:rsid w:val="00EF7265"/>
    <w:rsid w:val="00F001AB"/>
    <w:rsid w:val="00F0313B"/>
    <w:rsid w:val="00F10137"/>
    <w:rsid w:val="00F2039F"/>
    <w:rsid w:val="00F20F32"/>
    <w:rsid w:val="00F26B45"/>
    <w:rsid w:val="00F30881"/>
    <w:rsid w:val="00F32DEB"/>
    <w:rsid w:val="00F35E8B"/>
    <w:rsid w:val="00F36B65"/>
    <w:rsid w:val="00F43BBA"/>
    <w:rsid w:val="00F47E2E"/>
    <w:rsid w:val="00F555CE"/>
    <w:rsid w:val="00F616A8"/>
    <w:rsid w:val="00F65606"/>
    <w:rsid w:val="00F676A3"/>
    <w:rsid w:val="00F72838"/>
    <w:rsid w:val="00F756A2"/>
    <w:rsid w:val="00F77574"/>
    <w:rsid w:val="00F81043"/>
    <w:rsid w:val="00F90F18"/>
    <w:rsid w:val="00F955A3"/>
    <w:rsid w:val="00FA60FA"/>
    <w:rsid w:val="00FA6FAE"/>
    <w:rsid w:val="00FA7A74"/>
    <w:rsid w:val="00FB38E1"/>
    <w:rsid w:val="00FB3926"/>
    <w:rsid w:val="00FC744A"/>
    <w:rsid w:val="00FD21A4"/>
    <w:rsid w:val="00FE0B34"/>
    <w:rsid w:val="00FE0F74"/>
    <w:rsid w:val="00FE1EE2"/>
    <w:rsid w:val="00FE1FA9"/>
    <w:rsid w:val="00FE2121"/>
    <w:rsid w:val="00FE291D"/>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3158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28</Pages>
  <Words>10472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10</cp:revision>
  <cp:lastPrinted>2015-02-19T08:01:00Z</cp:lastPrinted>
  <dcterms:created xsi:type="dcterms:W3CDTF">2014-03-20T04:43:00Z</dcterms:created>
  <dcterms:modified xsi:type="dcterms:W3CDTF">2015-02-19T08:03:00Z</dcterms:modified>
</cp:coreProperties>
</file>